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F294D" w14:textId="77777777" w:rsidR="00F37E8F" w:rsidRPr="00C64C79" w:rsidRDefault="00F37E8F" w:rsidP="00F37E8F">
      <w:pPr>
        <w:spacing w:line="360" w:lineRule="auto"/>
        <w:jc w:val="left"/>
        <w:rPr>
          <w:rFonts w:ascii="黑体" w:eastAsia="黑体" w:hAnsi="ˎ̥" w:hint="eastAsia"/>
          <w:color w:val="000000" w:themeColor="text1"/>
          <w:sz w:val="32"/>
          <w:szCs w:val="32"/>
        </w:rPr>
      </w:pPr>
      <w:r w:rsidRPr="00C64C79">
        <w:rPr>
          <w:rFonts w:ascii="黑体" w:eastAsia="黑体" w:hAnsi="ˎ̥" w:hint="eastAsia"/>
          <w:color w:val="000000" w:themeColor="text1"/>
          <w:sz w:val="32"/>
          <w:szCs w:val="32"/>
        </w:rPr>
        <w:t>附件</w:t>
      </w:r>
      <w:bookmarkStart w:id="0" w:name="_GoBack"/>
      <w:bookmarkEnd w:id="0"/>
    </w:p>
    <w:p w14:paraId="02F03197" w14:textId="12BC7AB8" w:rsidR="00F37E8F" w:rsidRPr="00313D3D" w:rsidRDefault="00F37E8F" w:rsidP="00F37E8F">
      <w:pPr>
        <w:spacing w:line="360" w:lineRule="auto"/>
        <w:jc w:val="center"/>
        <w:rPr>
          <w:rFonts w:ascii="黑体" w:eastAsia="黑体" w:hAnsi="黑体"/>
          <w:color w:val="000000" w:themeColor="text1"/>
          <w:w w:val="90"/>
          <w:sz w:val="36"/>
          <w:szCs w:val="44"/>
        </w:rPr>
      </w:pPr>
      <w:r w:rsidRPr="00313D3D">
        <w:rPr>
          <w:rFonts w:ascii="黑体" w:eastAsia="黑体" w:hAnsi="黑体" w:hint="eastAsia"/>
          <w:color w:val="000000" w:themeColor="text1"/>
          <w:w w:val="90"/>
          <w:sz w:val="36"/>
          <w:szCs w:val="44"/>
        </w:rPr>
        <w:t>20</w:t>
      </w:r>
      <w:r w:rsidR="00FA6DD1">
        <w:rPr>
          <w:rFonts w:ascii="黑体" w:eastAsia="黑体" w:hAnsi="黑体"/>
          <w:color w:val="000000" w:themeColor="text1"/>
          <w:w w:val="90"/>
          <w:sz w:val="36"/>
          <w:szCs w:val="44"/>
        </w:rPr>
        <w:t>20</w:t>
      </w:r>
      <w:r w:rsidRPr="00313D3D">
        <w:rPr>
          <w:rFonts w:ascii="黑体" w:eastAsia="黑体" w:hAnsi="黑体" w:hint="eastAsia"/>
          <w:color w:val="000000" w:themeColor="text1"/>
          <w:w w:val="90"/>
          <w:sz w:val="36"/>
          <w:szCs w:val="44"/>
        </w:rPr>
        <w:t>年</w:t>
      </w:r>
      <w:r w:rsidR="00FA6DD1">
        <w:rPr>
          <w:rFonts w:ascii="黑体" w:eastAsia="黑体" w:hAnsi="黑体" w:hint="eastAsia"/>
          <w:color w:val="000000" w:themeColor="text1"/>
          <w:w w:val="90"/>
          <w:sz w:val="36"/>
          <w:szCs w:val="44"/>
        </w:rPr>
        <w:t>灌云县</w:t>
      </w:r>
      <w:r w:rsidRPr="00313D3D">
        <w:rPr>
          <w:rFonts w:ascii="黑体" w:eastAsia="黑体" w:hAnsi="黑体" w:hint="eastAsia"/>
          <w:color w:val="000000" w:themeColor="text1"/>
          <w:w w:val="90"/>
          <w:sz w:val="36"/>
          <w:szCs w:val="44"/>
        </w:rPr>
        <w:t>网络与信息安全检查登录表</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535"/>
        <w:gridCol w:w="2062"/>
        <w:gridCol w:w="1296"/>
        <w:gridCol w:w="1518"/>
        <w:gridCol w:w="709"/>
        <w:gridCol w:w="709"/>
        <w:gridCol w:w="1276"/>
      </w:tblGrid>
      <w:tr w:rsidR="00856843" w:rsidRPr="00C64C79" w14:paraId="6B441500" w14:textId="77777777" w:rsidTr="00E14B17">
        <w:tc>
          <w:tcPr>
            <w:tcW w:w="1356" w:type="dxa"/>
            <w:gridSpan w:val="2"/>
            <w:vAlign w:val="center"/>
          </w:tcPr>
          <w:p w14:paraId="53AB0D53" w14:textId="5E04BB46" w:rsidR="00856843" w:rsidRPr="00C64C79" w:rsidRDefault="00CE68C0" w:rsidP="00DA3B3B">
            <w:pPr>
              <w:jc w:val="center"/>
              <w:rPr>
                <w:rFonts w:ascii="仿宋_GB2312" w:eastAsia="仿宋_GB2312" w:hAnsi="仿宋"/>
                <w:color w:val="000000" w:themeColor="text1"/>
                <w:sz w:val="24"/>
                <w:szCs w:val="24"/>
              </w:rPr>
            </w:pPr>
            <w:r>
              <w:rPr>
                <w:rFonts w:ascii="仿宋_GB2312" w:eastAsia="仿宋_GB2312" w:hAnsi="仿宋" w:cs="宋体" w:hint="eastAsia"/>
                <w:color w:val="000000" w:themeColor="text1"/>
                <w:kern w:val="0"/>
                <w:sz w:val="24"/>
              </w:rPr>
              <w:t xml:space="preserve">学 </w:t>
            </w:r>
            <w:r>
              <w:rPr>
                <w:rFonts w:ascii="仿宋_GB2312" w:eastAsia="仿宋_GB2312" w:hAnsi="仿宋" w:cs="宋体"/>
                <w:color w:val="000000" w:themeColor="text1"/>
                <w:kern w:val="0"/>
                <w:sz w:val="24"/>
              </w:rPr>
              <w:t xml:space="preserve">   </w:t>
            </w:r>
            <w:r>
              <w:rPr>
                <w:rFonts w:ascii="仿宋_GB2312" w:eastAsia="仿宋_GB2312" w:hAnsi="仿宋" w:cs="宋体" w:hint="eastAsia"/>
                <w:color w:val="000000" w:themeColor="text1"/>
                <w:kern w:val="0"/>
                <w:sz w:val="24"/>
              </w:rPr>
              <w:t>校</w:t>
            </w:r>
          </w:p>
        </w:tc>
        <w:tc>
          <w:tcPr>
            <w:tcW w:w="2062" w:type="dxa"/>
            <w:vAlign w:val="center"/>
          </w:tcPr>
          <w:p w14:paraId="642B0E15" w14:textId="77777777" w:rsidR="00856843" w:rsidRDefault="00856843" w:rsidP="00C64C79">
            <w:pPr>
              <w:spacing w:line="420" w:lineRule="exact"/>
              <w:rPr>
                <w:rFonts w:ascii="仿宋_GB2312" w:eastAsia="仿宋_GB2312" w:hAnsi="仿宋"/>
                <w:color w:val="000000" w:themeColor="text1"/>
                <w:sz w:val="24"/>
                <w:szCs w:val="24"/>
              </w:rPr>
            </w:pPr>
          </w:p>
        </w:tc>
        <w:tc>
          <w:tcPr>
            <w:tcW w:w="1296" w:type="dxa"/>
            <w:vAlign w:val="center"/>
          </w:tcPr>
          <w:p w14:paraId="62C81FCE" w14:textId="1328FB6F" w:rsidR="00856843" w:rsidRDefault="00CE68C0" w:rsidP="00C64C79">
            <w:pPr>
              <w:spacing w:line="420" w:lineRule="exact"/>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 xml:space="preserve">校 </w:t>
            </w:r>
            <w:r>
              <w:rPr>
                <w:rFonts w:ascii="仿宋_GB2312" w:eastAsia="仿宋_GB2312" w:hAnsi="仿宋"/>
                <w:color w:val="000000" w:themeColor="text1"/>
                <w:sz w:val="24"/>
                <w:szCs w:val="24"/>
              </w:rPr>
              <w:t xml:space="preserve">   </w:t>
            </w:r>
            <w:r>
              <w:rPr>
                <w:rFonts w:ascii="仿宋_GB2312" w:eastAsia="仿宋_GB2312" w:hAnsi="仿宋" w:hint="eastAsia"/>
                <w:color w:val="000000" w:themeColor="text1"/>
                <w:sz w:val="24"/>
                <w:szCs w:val="24"/>
              </w:rPr>
              <w:t>长</w:t>
            </w:r>
          </w:p>
        </w:tc>
        <w:tc>
          <w:tcPr>
            <w:tcW w:w="4212" w:type="dxa"/>
            <w:gridSpan w:val="4"/>
            <w:vAlign w:val="center"/>
          </w:tcPr>
          <w:p w14:paraId="32791C6B" w14:textId="77777777" w:rsidR="00856843" w:rsidRDefault="00856843" w:rsidP="00C64C79">
            <w:pPr>
              <w:spacing w:line="420" w:lineRule="exact"/>
              <w:rPr>
                <w:rFonts w:ascii="仿宋_GB2312" w:eastAsia="仿宋_GB2312" w:hAnsi="仿宋"/>
                <w:color w:val="000000" w:themeColor="text1"/>
                <w:sz w:val="24"/>
                <w:szCs w:val="24"/>
              </w:rPr>
            </w:pPr>
          </w:p>
        </w:tc>
      </w:tr>
      <w:tr w:rsidR="00856843" w:rsidRPr="00C64C79" w14:paraId="2405D00C" w14:textId="77777777" w:rsidTr="00E14B17">
        <w:tc>
          <w:tcPr>
            <w:tcW w:w="1356" w:type="dxa"/>
            <w:gridSpan w:val="2"/>
            <w:vAlign w:val="center"/>
          </w:tcPr>
          <w:p w14:paraId="2DE6A2ED" w14:textId="77777777" w:rsidR="00856843" w:rsidRPr="00C64C79" w:rsidRDefault="00856843" w:rsidP="00DA3B3B">
            <w:pPr>
              <w:jc w:val="center"/>
              <w:rPr>
                <w:rFonts w:ascii="仿宋_GB2312" w:eastAsia="仿宋_GB2312" w:hAnsi="仿宋"/>
                <w:color w:val="000000" w:themeColor="text1"/>
                <w:sz w:val="24"/>
                <w:szCs w:val="24"/>
              </w:rPr>
            </w:pPr>
            <w:r w:rsidRPr="00C64C79">
              <w:rPr>
                <w:rFonts w:ascii="仿宋_GB2312" w:eastAsia="仿宋_GB2312" w:hAnsi="仿宋" w:cs="宋体" w:hint="eastAsia"/>
                <w:color w:val="000000" w:themeColor="text1"/>
                <w:kern w:val="0"/>
                <w:sz w:val="24"/>
              </w:rPr>
              <w:t>分管校长</w:t>
            </w:r>
          </w:p>
        </w:tc>
        <w:tc>
          <w:tcPr>
            <w:tcW w:w="2062" w:type="dxa"/>
            <w:vAlign w:val="center"/>
          </w:tcPr>
          <w:p w14:paraId="040536BE" w14:textId="77777777" w:rsidR="00856843" w:rsidRDefault="00856843" w:rsidP="00C64C79">
            <w:pPr>
              <w:spacing w:line="420" w:lineRule="exact"/>
              <w:rPr>
                <w:rFonts w:ascii="仿宋_GB2312" w:eastAsia="仿宋_GB2312" w:hAnsi="仿宋"/>
                <w:color w:val="000000" w:themeColor="text1"/>
                <w:sz w:val="24"/>
                <w:szCs w:val="24"/>
              </w:rPr>
            </w:pPr>
          </w:p>
        </w:tc>
        <w:tc>
          <w:tcPr>
            <w:tcW w:w="1296" w:type="dxa"/>
            <w:vAlign w:val="center"/>
          </w:tcPr>
          <w:p w14:paraId="5711C5ED" w14:textId="77777777" w:rsidR="00856843" w:rsidRDefault="00856843" w:rsidP="00C64C79">
            <w:pPr>
              <w:spacing w:line="420" w:lineRule="exact"/>
              <w:rPr>
                <w:rFonts w:ascii="仿宋_GB2312" w:eastAsia="仿宋_GB2312" w:hAnsi="仿宋"/>
                <w:color w:val="000000" w:themeColor="text1"/>
                <w:sz w:val="24"/>
                <w:szCs w:val="24"/>
              </w:rPr>
            </w:pPr>
            <w:r w:rsidRPr="00C64C79">
              <w:rPr>
                <w:rFonts w:ascii="仿宋_GB2312" w:eastAsia="仿宋_GB2312" w:hAnsi="仿宋" w:cs="宋体" w:hint="eastAsia"/>
                <w:color w:val="000000" w:themeColor="text1"/>
                <w:kern w:val="0"/>
                <w:sz w:val="24"/>
              </w:rPr>
              <w:t>联系电话</w:t>
            </w:r>
          </w:p>
        </w:tc>
        <w:tc>
          <w:tcPr>
            <w:tcW w:w="4212" w:type="dxa"/>
            <w:gridSpan w:val="4"/>
            <w:vAlign w:val="center"/>
          </w:tcPr>
          <w:p w14:paraId="5FE30A0F" w14:textId="77777777" w:rsidR="00856843" w:rsidRDefault="00856843" w:rsidP="00C64C79">
            <w:pPr>
              <w:spacing w:line="420" w:lineRule="exact"/>
              <w:rPr>
                <w:rFonts w:ascii="仿宋_GB2312" w:eastAsia="仿宋_GB2312" w:hAnsi="仿宋"/>
                <w:color w:val="000000" w:themeColor="text1"/>
                <w:sz w:val="24"/>
                <w:szCs w:val="24"/>
              </w:rPr>
            </w:pPr>
          </w:p>
        </w:tc>
      </w:tr>
      <w:tr w:rsidR="00856843" w:rsidRPr="00C64C79" w14:paraId="59271598" w14:textId="77777777" w:rsidTr="00E14B17">
        <w:tc>
          <w:tcPr>
            <w:tcW w:w="1356" w:type="dxa"/>
            <w:gridSpan w:val="2"/>
            <w:vAlign w:val="center"/>
          </w:tcPr>
          <w:p w14:paraId="0E0B13BC" w14:textId="77777777" w:rsidR="00856843" w:rsidRPr="00C64C79" w:rsidRDefault="00856843" w:rsidP="00DA3B3B">
            <w:pPr>
              <w:jc w:val="center"/>
              <w:rPr>
                <w:rFonts w:ascii="仿宋_GB2312" w:eastAsia="仿宋_GB2312" w:hAnsi="仿宋"/>
                <w:color w:val="000000" w:themeColor="text1"/>
                <w:sz w:val="24"/>
                <w:szCs w:val="24"/>
              </w:rPr>
            </w:pPr>
            <w:r w:rsidRPr="00C64C79">
              <w:rPr>
                <w:rFonts w:ascii="仿宋_GB2312" w:eastAsia="仿宋_GB2312" w:hAnsi="仿宋" w:cs="宋体" w:hint="eastAsia"/>
                <w:color w:val="000000" w:themeColor="text1"/>
                <w:kern w:val="0"/>
                <w:sz w:val="24"/>
              </w:rPr>
              <w:t>网 管 员</w:t>
            </w:r>
          </w:p>
        </w:tc>
        <w:tc>
          <w:tcPr>
            <w:tcW w:w="2062" w:type="dxa"/>
            <w:vAlign w:val="center"/>
          </w:tcPr>
          <w:p w14:paraId="5A00CFB0" w14:textId="77777777" w:rsidR="00856843" w:rsidRDefault="00856843" w:rsidP="00C64C79">
            <w:pPr>
              <w:spacing w:line="420" w:lineRule="exact"/>
              <w:rPr>
                <w:rFonts w:ascii="仿宋_GB2312" w:eastAsia="仿宋_GB2312" w:hAnsi="仿宋"/>
                <w:color w:val="000000" w:themeColor="text1"/>
                <w:sz w:val="24"/>
                <w:szCs w:val="24"/>
              </w:rPr>
            </w:pPr>
          </w:p>
        </w:tc>
        <w:tc>
          <w:tcPr>
            <w:tcW w:w="1296" w:type="dxa"/>
            <w:vAlign w:val="center"/>
          </w:tcPr>
          <w:p w14:paraId="6C2C7C36" w14:textId="77777777" w:rsidR="00856843" w:rsidRDefault="00856843" w:rsidP="00C64C79">
            <w:pPr>
              <w:spacing w:line="420" w:lineRule="exact"/>
              <w:rPr>
                <w:rFonts w:ascii="仿宋_GB2312" w:eastAsia="仿宋_GB2312" w:hAnsi="仿宋"/>
                <w:color w:val="000000" w:themeColor="text1"/>
                <w:sz w:val="24"/>
                <w:szCs w:val="24"/>
              </w:rPr>
            </w:pPr>
            <w:r w:rsidRPr="00C64C79">
              <w:rPr>
                <w:rFonts w:ascii="仿宋_GB2312" w:eastAsia="仿宋_GB2312" w:hAnsi="仿宋" w:cs="宋体" w:hint="eastAsia"/>
                <w:color w:val="000000" w:themeColor="text1"/>
                <w:kern w:val="0"/>
                <w:sz w:val="24"/>
              </w:rPr>
              <w:t>联系电话</w:t>
            </w:r>
          </w:p>
        </w:tc>
        <w:tc>
          <w:tcPr>
            <w:tcW w:w="4212" w:type="dxa"/>
            <w:gridSpan w:val="4"/>
            <w:vAlign w:val="center"/>
          </w:tcPr>
          <w:p w14:paraId="01A60554" w14:textId="77777777" w:rsidR="00856843" w:rsidRDefault="00856843" w:rsidP="00C64C79">
            <w:pPr>
              <w:spacing w:line="420" w:lineRule="exact"/>
              <w:rPr>
                <w:rFonts w:ascii="仿宋_GB2312" w:eastAsia="仿宋_GB2312" w:hAnsi="仿宋"/>
                <w:color w:val="000000" w:themeColor="text1"/>
                <w:sz w:val="24"/>
                <w:szCs w:val="24"/>
              </w:rPr>
            </w:pPr>
          </w:p>
        </w:tc>
      </w:tr>
      <w:tr w:rsidR="00F37E8F" w:rsidRPr="00C64C79" w14:paraId="5ED3012B" w14:textId="77777777" w:rsidTr="00E14B17">
        <w:tc>
          <w:tcPr>
            <w:tcW w:w="821" w:type="dxa"/>
            <w:vAlign w:val="center"/>
          </w:tcPr>
          <w:p w14:paraId="4B745D42" w14:textId="77777777" w:rsidR="00F37E8F" w:rsidRPr="00C64C79" w:rsidRDefault="00F37E8F" w:rsidP="00DA3B3B">
            <w:pPr>
              <w:jc w:val="center"/>
              <w:rPr>
                <w:rFonts w:ascii="仿宋_GB2312" w:eastAsia="仿宋_GB2312" w:hAnsi="仿宋"/>
                <w:color w:val="000000" w:themeColor="text1"/>
                <w:sz w:val="24"/>
                <w:szCs w:val="24"/>
              </w:rPr>
            </w:pPr>
            <w:r w:rsidRPr="00C64C79">
              <w:rPr>
                <w:rFonts w:ascii="仿宋_GB2312" w:eastAsia="仿宋_GB2312" w:hAnsi="仿宋" w:hint="eastAsia"/>
                <w:color w:val="000000" w:themeColor="text1"/>
                <w:sz w:val="24"/>
                <w:szCs w:val="24"/>
              </w:rPr>
              <w:t>基本情况</w:t>
            </w:r>
          </w:p>
        </w:tc>
        <w:tc>
          <w:tcPr>
            <w:tcW w:w="8105" w:type="dxa"/>
            <w:gridSpan w:val="7"/>
            <w:vAlign w:val="center"/>
          </w:tcPr>
          <w:p w14:paraId="4A2A87A4" w14:textId="77777777" w:rsidR="000C5BC0" w:rsidRPr="000C5BC0" w:rsidRDefault="000C5BC0" w:rsidP="00C64C79">
            <w:pPr>
              <w:spacing w:line="420" w:lineRule="exact"/>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教师数：</w:t>
            </w:r>
            <w:r w:rsidRPr="00C64C79">
              <w:rPr>
                <w:rFonts w:ascii="仿宋_GB2312" w:eastAsia="仿宋_GB2312" w:hAnsi="仿宋" w:hint="eastAsia"/>
                <w:color w:val="000000" w:themeColor="text1"/>
                <w:sz w:val="24"/>
                <w:szCs w:val="24"/>
                <w:u w:val="single"/>
              </w:rPr>
              <w:t xml:space="preserve">    </w:t>
            </w:r>
            <w:r>
              <w:rPr>
                <w:rFonts w:ascii="仿宋_GB2312" w:eastAsia="仿宋_GB2312" w:hAnsi="仿宋" w:hint="eastAsia"/>
                <w:color w:val="000000" w:themeColor="text1"/>
                <w:sz w:val="24"/>
                <w:szCs w:val="24"/>
                <w:u w:val="single"/>
              </w:rPr>
              <w:t xml:space="preserve"> </w:t>
            </w:r>
            <w:r w:rsidRPr="00C64C79">
              <w:rPr>
                <w:rFonts w:ascii="仿宋_GB2312" w:eastAsia="仿宋_GB2312" w:hAnsi="仿宋" w:hint="eastAsia"/>
                <w:color w:val="000000" w:themeColor="text1"/>
                <w:sz w:val="24"/>
                <w:szCs w:val="24"/>
                <w:u w:val="single"/>
              </w:rPr>
              <w:t xml:space="preserve"> </w:t>
            </w:r>
            <w:r w:rsidRPr="000C5BC0">
              <w:rPr>
                <w:rFonts w:ascii="仿宋_GB2312" w:eastAsia="仿宋_GB2312" w:hAnsi="仿宋" w:hint="eastAsia"/>
                <w:color w:val="000000" w:themeColor="text1"/>
                <w:sz w:val="24"/>
                <w:szCs w:val="24"/>
              </w:rPr>
              <w:t>人</w:t>
            </w:r>
            <w:r>
              <w:rPr>
                <w:rFonts w:ascii="仿宋_GB2312" w:eastAsia="仿宋_GB2312" w:hAnsi="仿宋" w:hint="eastAsia"/>
                <w:color w:val="000000" w:themeColor="text1"/>
                <w:sz w:val="24"/>
                <w:szCs w:val="24"/>
              </w:rPr>
              <w:t>，教师用计算机数</w:t>
            </w:r>
            <w:r w:rsidRPr="00C64C79">
              <w:rPr>
                <w:rFonts w:ascii="仿宋_GB2312" w:eastAsia="仿宋_GB2312" w:hAnsi="仿宋" w:hint="eastAsia"/>
                <w:color w:val="000000" w:themeColor="text1"/>
                <w:sz w:val="24"/>
                <w:szCs w:val="24"/>
                <w:u w:val="single"/>
              </w:rPr>
              <w:t xml:space="preserve">          </w:t>
            </w:r>
            <w:r>
              <w:rPr>
                <w:rFonts w:ascii="仿宋_GB2312" w:eastAsia="仿宋_GB2312" w:hAnsi="仿宋" w:hint="eastAsia"/>
                <w:color w:val="000000" w:themeColor="text1"/>
                <w:sz w:val="24"/>
                <w:szCs w:val="24"/>
              </w:rPr>
              <w:t>台</w:t>
            </w:r>
          </w:p>
          <w:p w14:paraId="5CA2702C" w14:textId="77777777" w:rsidR="000C5BC0" w:rsidRPr="000C5BC0" w:rsidRDefault="000C5BC0" w:rsidP="000C5BC0">
            <w:pPr>
              <w:spacing w:line="420" w:lineRule="exact"/>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学生数：</w:t>
            </w:r>
            <w:r w:rsidRPr="00C64C79">
              <w:rPr>
                <w:rFonts w:ascii="仿宋_GB2312" w:eastAsia="仿宋_GB2312" w:hAnsi="仿宋" w:hint="eastAsia"/>
                <w:color w:val="000000" w:themeColor="text1"/>
                <w:sz w:val="24"/>
                <w:szCs w:val="24"/>
                <w:u w:val="single"/>
              </w:rPr>
              <w:t xml:space="preserve">    </w:t>
            </w:r>
            <w:r>
              <w:rPr>
                <w:rFonts w:ascii="仿宋_GB2312" w:eastAsia="仿宋_GB2312" w:hAnsi="仿宋" w:hint="eastAsia"/>
                <w:color w:val="000000" w:themeColor="text1"/>
                <w:sz w:val="24"/>
                <w:szCs w:val="24"/>
                <w:u w:val="single"/>
              </w:rPr>
              <w:t xml:space="preserve"> </w:t>
            </w:r>
            <w:r w:rsidRPr="00C64C79">
              <w:rPr>
                <w:rFonts w:ascii="仿宋_GB2312" w:eastAsia="仿宋_GB2312" w:hAnsi="仿宋" w:hint="eastAsia"/>
                <w:color w:val="000000" w:themeColor="text1"/>
                <w:sz w:val="24"/>
                <w:szCs w:val="24"/>
                <w:u w:val="single"/>
              </w:rPr>
              <w:t xml:space="preserve"> </w:t>
            </w:r>
            <w:r w:rsidRPr="000C5BC0">
              <w:rPr>
                <w:rFonts w:ascii="仿宋_GB2312" w:eastAsia="仿宋_GB2312" w:hAnsi="仿宋" w:hint="eastAsia"/>
                <w:color w:val="000000" w:themeColor="text1"/>
                <w:sz w:val="24"/>
                <w:szCs w:val="24"/>
              </w:rPr>
              <w:t>人</w:t>
            </w:r>
            <w:r>
              <w:rPr>
                <w:rFonts w:ascii="仿宋_GB2312" w:eastAsia="仿宋_GB2312" w:hAnsi="仿宋" w:hint="eastAsia"/>
                <w:color w:val="000000" w:themeColor="text1"/>
                <w:sz w:val="24"/>
                <w:szCs w:val="24"/>
              </w:rPr>
              <w:t>，学生用计算机数</w:t>
            </w:r>
            <w:r w:rsidRPr="00C64C79">
              <w:rPr>
                <w:rFonts w:ascii="仿宋_GB2312" w:eastAsia="仿宋_GB2312" w:hAnsi="仿宋" w:hint="eastAsia"/>
                <w:color w:val="000000" w:themeColor="text1"/>
                <w:sz w:val="24"/>
                <w:szCs w:val="24"/>
                <w:u w:val="single"/>
              </w:rPr>
              <w:t xml:space="preserve">          </w:t>
            </w:r>
            <w:r>
              <w:rPr>
                <w:rFonts w:ascii="仿宋_GB2312" w:eastAsia="仿宋_GB2312" w:hAnsi="仿宋" w:hint="eastAsia"/>
                <w:color w:val="000000" w:themeColor="text1"/>
                <w:sz w:val="24"/>
                <w:szCs w:val="24"/>
              </w:rPr>
              <w:t>台</w:t>
            </w:r>
          </w:p>
          <w:p w14:paraId="5EB640C4" w14:textId="77777777" w:rsidR="00F37E8F" w:rsidRPr="00C64C79" w:rsidRDefault="00F37E8F" w:rsidP="00C64C79">
            <w:pPr>
              <w:spacing w:line="420" w:lineRule="exact"/>
              <w:rPr>
                <w:rFonts w:ascii="仿宋_GB2312" w:eastAsia="仿宋_GB2312" w:hAnsi="仿宋"/>
                <w:color w:val="000000" w:themeColor="text1"/>
                <w:sz w:val="24"/>
                <w:szCs w:val="24"/>
              </w:rPr>
            </w:pPr>
            <w:r w:rsidRPr="00C64C79">
              <w:rPr>
                <w:rFonts w:ascii="仿宋_GB2312" w:eastAsia="仿宋_GB2312" w:hAnsi="仿宋" w:hint="eastAsia"/>
                <w:color w:val="000000" w:themeColor="text1"/>
                <w:sz w:val="24"/>
                <w:szCs w:val="24"/>
              </w:rPr>
              <w:t>服务器：</w:t>
            </w:r>
            <w:r w:rsidRPr="00C64C79">
              <w:rPr>
                <w:rFonts w:ascii="仿宋_GB2312" w:eastAsia="仿宋_GB2312" w:hAnsi="仿宋" w:hint="eastAsia"/>
                <w:color w:val="000000" w:themeColor="text1"/>
                <w:sz w:val="24"/>
                <w:szCs w:val="24"/>
                <w:u w:val="single"/>
              </w:rPr>
              <w:t xml:space="preserve">     </w:t>
            </w:r>
            <w:r w:rsidRPr="00C64C79">
              <w:rPr>
                <w:rFonts w:ascii="仿宋_GB2312" w:eastAsia="仿宋_GB2312" w:hAnsi="仿宋" w:hint="eastAsia"/>
                <w:color w:val="000000" w:themeColor="text1"/>
                <w:sz w:val="24"/>
                <w:szCs w:val="24"/>
              </w:rPr>
              <w:t>台，主要品牌：</w:t>
            </w:r>
            <w:r w:rsidRPr="00C64C79">
              <w:rPr>
                <w:rFonts w:ascii="仿宋_GB2312" w:eastAsia="仿宋_GB2312" w:hAnsi="仿宋" w:hint="eastAsia"/>
                <w:color w:val="000000" w:themeColor="text1"/>
                <w:sz w:val="24"/>
                <w:szCs w:val="24"/>
                <w:u w:val="single"/>
              </w:rPr>
              <w:t xml:space="preserve">   </w:t>
            </w:r>
            <w:r w:rsidR="00F11B81" w:rsidRPr="00C64C79">
              <w:rPr>
                <w:rFonts w:ascii="仿宋_GB2312" w:eastAsia="仿宋_GB2312" w:hAnsi="仿宋" w:hint="eastAsia"/>
                <w:color w:val="000000" w:themeColor="text1"/>
                <w:sz w:val="24"/>
                <w:szCs w:val="24"/>
                <w:u w:val="single"/>
              </w:rPr>
              <w:t xml:space="preserve">           </w:t>
            </w:r>
            <w:r w:rsidRPr="00C64C79">
              <w:rPr>
                <w:rFonts w:ascii="仿宋_GB2312" w:eastAsia="仿宋_GB2312" w:hAnsi="仿宋" w:hint="eastAsia"/>
                <w:color w:val="000000" w:themeColor="text1"/>
                <w:sz w:val="24"/>
                <w:szCs w:val="24"/>
                <w:u w:val="single"/>
              </w:rPr>
              <w:t xml:space="preserve">  </w:t>
            </w:r>
            <w:r w:rsidR="00F11B81" w:rsidRPr="00C64C79">
              <w:rPr>
                <w:rFonts w:ascii="仿宋_GB2312" w:eastAsia="仿宋_GB2312" w:hAnsi="仿宋" w:hint="eastAsia"/>
                <w:color w:val="000000" w:themeColor="text1"/>
                <w:sz w:val="24"/>
                <w:szCs w:val="24"/>
              </w:rPr>
              <w:t xml:space="preserve"> </w:t>
            </w:r>
          </w:p>
          <w:p w14:paraId="10DF97EA" w14:textId="77777777" w:rsidR="00F37E8F" w:rsidRPr="00C64C79" w:rsidRDefault="00F37E8F" w:rsidP="00C64C79">
            <w:pPr>
              <w:spacing w:line="420" w:lineRule="exact"/>
              <w:rPr>
                <w:rFonts w:ascii="仿宋_GB2312" w:eastAsia="仿宋_GB2312" w:hAnsi="仿宋"/>
                <w:color w:val="000000" w:themeColor="text1"/>
                <w:sz w:val="24"/>
                <w:szCs w:val="24"/>
              </w:rPr>
            </w:pPr>
            <w:r w:rsidRPr="00C64C79">
              <w:rPr>
                <w:rFonts w:ascii="仿宋_GB2312" w:eastAsia="仿宋_GB2312" w:hAnsi="仿宋" w:hint="eastAsia"/>
                <w:color w:val="000000" w:themeColor="text1"/>
                <w:sz w:val="24"/>
                <w:szCs w:val="24"/>
              </w:rPr>
              <w:t>主交换机品牌：</w:t>
            </w:r>
            <w:r w:rsidRPr="00C64C79">
              <w:rPr>
                <w:rFonts w:ascii="仿宋_GB2312" w:eastAsia="仿宋_GB2312" w:hAnsi="仿宋" w:hint="eastAsia"/>
                <w:color w:val="000000" w:themeColor="text1"/>
                <w:sz w:val="24"/>
                <w:szCs w:val="24"/>
                <w:u w:val="single"/>
              </w:rPr>
              <w:t xml:space="preserve">       </w:t>
            </w:r>
            <w:r w:rsidRPr="00C64C79">
              <w:rPr>
                <w:rFonts w:ascii="仿宋_GB2312" w:eastAsia="仿宋_GB2312" w:hAnsi="仿宋" w:hint="eastAsia"/>
                <w:color w:val="000000" w:themeColor="text1"/>
                <w:sz w:val="24"/>
                <w:szCs w:val="24"/>
              </w:rPr>
              <w:t>，型号：</w:t>
            </w:r>
            <w:r w:rsidRPr="00C64C79">
              <w:rPr>
                <w:rFonts w:ascii="仿宋_GB2312" w:eastAsia="仿宋_GB2312" w:hAnsi="仿宋" w:hint="eastAsia"/>
                <w:color w:val="000000" w:themeColor="text1"/>
                <w:sz w:val="24"/>
                <w:szCs w:val="24"/>
                <w:u w:val="single"/>
              </w:rPr>
              <w:t xml:space="preserve">   </w:t>
            </w:r>
            <w:r w:rsidR="00F11B81" w:rsidRPr="00C64C79">
              <w:rPr>
                <w:rFonts w:ascii="仿宋_GB2312" w:eastAsia="仿宋_GB2312" w:hAnsi="仿宋" w:hint="eastAsia"/>
                <w:color w:val="000000" w:themeColor="text1"/>
                <w:sz w:val="24"/>
                <w:szCs w:val="24"/>
                <w:u w:val="single"/>
              </w:rPr>
              <w:t xml:space="preserve">        </w:t>
            </w:r>
            <w:r w:rsidRPr="00C64C79">
              <w:rPr>
                <w:rFonts w:ascii="仿宋_GB2312" w:eastAsia="仿宋_GB2312" w:hAnsi="仿宋" w:hint="eastAsia"/>
                <w:color w:val="000000" w:themeColor="text1"/>
                <w:sz w:val="24"/>
                <w:szCs w:val="24"/>
                <w:u w:val="single"/>
              </w:rPr>
              <w:t xml:space="preserve">     </w:t>
            </w:r>
            <w:r w:rsidR="00F11B81" w:rsidRPr="00C64C79">
              <w:rPr>
                <w:rFonts w:ascii="仿宋_GB2312" w:eastAsia="仿宋_GB2312" w:hAnsi="仿宋" w:hint="eastAsia"/>
                <w:color w:val="000000" w:themeColor="text1"/>
                <w:sz w:val="24"/>
                <w:szCs w:val="24"/>
              </w:rPr>
              <w:t xml:space="preserve"> </w:t>
            </w:r>
          </w:p>
          <w:p w14:paraId="6CD3B762" w14:textId="0CDBECA1" w:rsidR="00F37E8F" w:rsidRPr="00C64C79" w:rsidRDefault="00CE68C0" w:rsidP="00C64C79">
            <w:pPr>
              <w:spacing w:line="420" w:lineRule="exact"/>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网络安全设备</w:t>
            </w:r>
            <w:r w:rsidR="00F37E8F" w:rsidRPr="00C64C79">
              <w:rPr>
                <w:rFonts w:ascii="仿宋_GB2312" w:eastAsia="仿宋_GB2312" w:hAnsi="仿宋" w:hint="eastAsia"/>
                <w:color w:val="000000" w:themeColor="text1"/>
                <w:sz w:val="24"/>
                <w:szCs w:val="24"/>
              </w:rPr>
              <w:t>品牌：</w:t>
            </w:r>
            <w:r w:rsidR="00F37E8F" w:rsidRPr="00C64C79">
              <w:rPr>
                <w:rFonts w:ascii="仿宋_GB2312" w:eastAsia="仿宋_GB2312" w:hAnsi="仿宋" w:hint="eastAsia"/>
                <w:color w:val="000000" w:themeColor="text1"/>
                <w:sz w:val="24"/>
                <w:szCs w:val="24"/>
                <w:u w:val="single"/>
              </w:rPr>
              <w:t xml:space="preserve">       </w:t>
            </w:r>
            <w:r w:rsidR="00F37E8F" w:rsidRPr="00C64C79">
              <w:rPr>
                <w:rFonts w:ascii="仿宋_GB2312" w:eastAsia="仿宋_GB2312" w:hAnsi="仿宋" w:hint="eastAsia"/>
                <w:color w:val="000000" w:themeColor="text1"/>
                <w:sz w:val="24"/>
                <w:szCs w:val="24"/>
              </w:rPr>
              <w:t>，型号：</w:t>
            </w:r>
            <w:r w:rsidR="00F37E8F" w:rsidRPr="00C64C79">
              <w:rPr>
                <w:rFonts w:ascii="仿宋_GB2312" w:eastAsia="仿宋_GB2312" w:hAnsi="仿宋" w:hint="eastAsia"/>
                <w:color w:val="000000" w:themeColor="text1"/>
                <w:sz w:val="24"/>
                <w:szCs w:val="24"/>
                <w:u w:val="single"/>
              </w:rPr>
              <w:t xml:space="preserve">    </w:t>
            </w:r>
            <w:r w:rsidR="00F11B81" w:rsidRPr="00C64C79">
              <w:rPr>
                <w:rFonts w:ascii="仿宋_GB2312" w:eastAsia="仿宋_GB2312" w:hAnsi="仿宋" w:hint="eastAsia"/>
                <w:color w:val="000000" w:themeColor="text1"/>
                <w:sz w:val="24"/>
                <w:szCs w:val="24"/>
                <w:u w:val="single"/>
              </w:rPr>
              <w:t xml:space="preserve">      </w:t>
            </w:r>
            <w:r w:rsidR="00F37E8F" w:rsidRPr="00C64C79">
              <w:rPr>
                <w:rFonts w:ascii="仿宋_GB2312" w:eastAsia="仿宋_GB2312" w:hAnsi="仿宋" w:hint="eastAsia"/>
                <w:color w:val="000000" w:themeColor="text1"/>
                <w:sz w:val="24"/>
                <w:szCs w:val="24"/>
                <w:u w:val="single"/>
              </w:rPr>
              <w:t xml:space="preserve">    </w:t>
            </w:r>
            <w:r w:rsidR="00F11B81" w:rsidRPr="00C64C79">
              <w:rPr>
                <w:rFonts w:ascii="仿宋_GB2312" w:eastAsia="仿宋_GB2312" w:hAnsi="仿宋" w:hint="eastAsia"/>
                <w:color w:val="000000" w:themeColor="text1"/>
                <w:sz w:val="24"/>
                <w:szCs w:val="24"/>
              </w:rPr>
              <w:t xml:space="preserve"> </w:t>
            </w:r>
          </w:p>
          <w:p w14:paraId="112F2078" w14:textId="77777777" w:rsidR="00F37E8F" w:rsidRPr="00C64C79" w:rsidRDefault="00F37E8F" w:rsidP="00C64C79">
            <w:pPr>
              <w:spacing w:line="420" w:lineRule="exact"/>
              <w:rPr>
                <w:rFonts w:ascii="仿宋_GB2312" w:eastAsia="仿宋_GB2312" w:hAnsi="仿宋"/>
                <w:color w:val="000000" w:themeColor="text1"/>
                <w:sz w:val="24"/>
                <w:szCs w:val="24"/>
              </w:rPr>
            </w:pPr>
            <w:r w:rsidRPr="00C64C79">
              <w:rPr>
                <w:rFonts w:ascii="仿宋_GB2312" w:eastAsia="仿宋_GB2312" w:hAnsi="仿宋" w:hint="eastAsia"/>
                <w:color w:val="000000" w:themeColor="text1"/>
                <w:sz w:val="24"/>
                <w:szCs w:val="24"/>
              </w:rPr>
              <w:t>核心交换机品牌：</w:t>
            </w:r>
            <w:r w:rsidRPr="00C64C79">
              <w:rPr>
                <w:rFonts w:ascii="仿宋_GB2312" w:eastAsia="仿宋_GB2312" w:hAnsi="仿宋" w:hint="eastAsia"/>
                <w:color w:val="000000" w:themeColor="text1"/>
                <w:sz w:val="24"/>
                <w:szCs w:val="24"/>
                <w:u w:val="single"/>
              </w:rPr>
              <w:t xml:space="preserve">        </w:t>
            </w:r>
            <w:r w:rsidRPr="00C64C79">
              <w:rPr>
                <w:rFonts w:ascii="仿宋_GB2312" w:eastAsia="仿宋_GB2312" w:hAnsi="仿宋" w:hint="eastAsia"/>
                <w:color w:val="000000" w:themeColor="text1"/>
                <w:sz w:val="24"/>
                <w:szCs w:val="24"/>
              </w:rPr>
              <w:t>，型号：</w:t>
            </w:r>
            <w:r w:rsidRPr="00C64C79">
              <w:rPr>
                <w:rFonts w:ascii="仿宋_GB2312" w:eastAsia="仿宋_GB2312" w:hAnsi="仿宋" w:hint="eastAsia"/>
                <w:color w:val="000000" w:themeColor="text1"/>
                <w:sz w:val="24"/>
                <w:szCs w:val="24"/>
                <w:u w:val="single"/>
              </w:rPr>
              <w:t xml:space="preserve">  </w:t>
            </w:r>
            <w:r w:rsidR="00F11B81" w:rsidRPr="00C64C79">
              <w:rPr>
                <w:rFonts w:ascii="仿宋_GB2312" w:eastAsia="仿宋_GB2312" w:hAnsi="仿宋" w:hint="eastAsia"/>
                <w:color w:val="000000" w:themeColor="text1"/>
                <w:sz w:val="24"/>
                <w:szCs w:val="24"/>
                <w:u w:val="single"/>
              </w:rPr>
              <w:t xml:space="preserve">      </w:t>
            </w:r>
            <w:r w:rsidRPr="00C64C79">
              <w:rPr>
                <w:rFonts w:ascii="仿宋_GB2312" w:eastAsia="仿宋_GB2312" w:hAnsi="仿宋" w:hint="eastAsia"/>
                <w:color w:val="000000" w:themeColor="text1"/>
                <w:sz w:val="24"/>
                <w:szCs w:val="24"/>
                <w:u w:val="single"/>
              </w:rPr>
              <w:t xml:space="preserve">      </w:t>
            </w:r>
            <w:r w:rsidR="00F11B81" w:rsidRPr="00C64C79">
              <w:rPr>
                <w:rFonts w:ascii="仿宋_GB2312" w:eastAsia="仿宋_GB2312" w:hAnsi="仿宋" w:hint="eastAsia"/>
                <w:color w:val="000000" w:themeColor="text1"/>
                <w:sz w:val="24"/>
                <w:szCs w:val="24"/>
              </w:rPr>
              <w:t xml:space="preserve"> </w:t>
            </w:r>
          </w:p>
          <w:p w14:paraId="57FD446E" w14:textId="77777777" w:rsidR="00F37E8F" w:rsidRPr="00C64C79" w:rsidRDefault="000A2189" w:rsidP="00C64C79">
            <w:pPr>
              <w:spacing w:line="420" w:lineRule="exact"/>
              <w:rPr>
                <w:rFonts w:ascii="仿宋_GB2312" w:eastAsia="仿宋_GB2312" w:hAnsi="仿宋"/>
                <w:color w:val="000000" w:themeColor="text1"/>
                <w:sz w:val="24"/>
                <w:szCs w:val="24"/>
              </w:rPr>
            </w:pPr>
            <w:r w:rsidRPr="00C64C79">
              <w:rPr>
                <w:rFonts w:ascii="仿宋_GB2312" w:eastAsia="仿宋_GB2312" w:hAnsi="仿宋" w:hint="eastAsia"/>
                <w:color w:val="000000" w:themeColor="text1"/>
                <w:sz w:val="24"/>
                <w:szCs w:val="24"/>
              </w:rPr>
              <w:t>行为管理设备</w:t>
            </w:r>
            <w:r w:rsidR="00F37E8F" w:rsidRPr="00C64C79">
              <w:rPr>
                <w:rFonts w:ascii="仿宋_GB2312" w:eastAsia="仿宋_GB2312" w:hAnsi="仿宋" w:hint="eastAsia"/>
                <w:color w:val="000000" w:themeColor="text1"/>
                <w:sz w:val="24"/>
                <w:szCs w:val="24"/>
              </w:rPr>
              <w:t>：</w:t>
            </w:r>
            <w:r w:rsidR="00AB1225" w:rsidRPr="00C64C79">
              <w:rPr>
                <w:rFonts w:ascii="仿宋_GB2312" w:eastAsia="仿宋_GB2312" w:hAnsi="仿宋" w:hint="eastAsia"/>
                <w:color w:val="000000" w:themeColor="text1"/>
                <w:sz w:val="24"/>
                <w:szCs w:val="24"/>
              </w:rPr>
              <w:t>□</w:t>
            </w:r>
            <w:r w:rsidR="00F37E8F" w:rsidRPr="00C64C79">
              <w:rPr>
                <w:rFonts w:ascii="仿宋_GB2312" w:eastAsia="仿宋_GB2312" w:hAnsi="仿宋" w:hint="eastAsia"/>
                <w:color w:val="000000" w:themeColor="text1"/>
                <w:sz w:val="24"/>
                <w:szCs w:val="24"/>
              </w:rPr>
              <w:t>无 ，</w:t>
            </w:r>
            <w:r w:rsidR="00AB1225" w:rsidRPr="00C64C79">
              <w:rPr>
                <w:rFonts w:ascii="仿宋_GB2312" w:eastAsia="仿宋_GB2312" w:hAnsi="仿宋" w:hint="eastAsia"/>
                <w:color w:val="000000" w:themeColor="text1"/>
                <w:sz w:val="24"/>
                <w:szCs w:val="24"/>
              </w:rPr>
              <w:t>□</w:t>
            </w:r>
            <w:r w:rsidR="00F37E8F" w:rsidRPr="00C64C79">
              <w:rPr>
                <w:rFonts w:ascii="仿宋_GB2312" w:eastAsia="仿宋_GB2312" w:hAnsi="仿宋" w:hint="eastAsia"/>
                <w:color w:val="000000" w:themeColor="text1"/>
                <w:sz w:val="24"/>
                <w:szCs w:val="24"/>
              </w:rPr>
              <w:t>有，品牌：</w:t>
            </w:r>
            <w:r w:rsidR="00F37E8F" w:rsidRPr="00C64C79">
              <w:rPr>
                <w:rFonts w:ascii="仿宋_GB2312" w:eastAsia="仿宋_GB2312" w:hAnsi="仿宋" w:hint="eastAsia"/>
                <w:color w:val="000000" w:themeColor="text1"/>
                <w:sz w:val="24"/>
                <w:szCs w:val="24"/>
                <w:u w:val="single"/>
              </w:rPr>
              <w:t xml:space="preserve">    </w:t>
            </w:r>
            <w:r w:rsidR="00F37E8F" w:rsidRPr="00C64C79">
              <w:rPr>
                <w:rFonts w:ascii="仿宋_GB2312" w:eastAsia="仿宋_GB2312" w:hAnsi="仿宋" w:hint="eastAsia"/>
                <w:color w:val="000000" w:themeColor="text1"/>
                <w:sz w:val="24"/>
                <w:szCs w:val="24"/>
              </w:rPr>
              <w:t>，型号：</w:t>
            </w:r>
            <w:r w:rsidR="00F37E8F" w:rsidRPr="00C64C79">
              <w:rPr>
                <w:rFonts w:ascii="仿宋_GB2312" w:eastAsia="仿宋_GB2312" w:hAnsi="仿宋" w:hint="eastAsia"/>
                <w:color w:val="000000" w:themeColor="text1"/>
                <w:sz w:val="24"/>
                <w:szCs w:val="24"/>
                <w:u w:val="single"/>
              </w:rPr>
              <w:t xml:space="preserve">        </w:t>
            </w:r>
            <w:r w:rsidR="00F11B81" w:rsidRPr="00C64C79">
              <w:rPr>
                <w:rFonts w:ascii="仿宋_GB2312" w:eastAsia="仿宋_GB2312" w:hAnsi="仿宋" w:hint="eastAsia"/>
                <w:color w:val="000000" w:themeColor="text1"/>
                <w:sz w:val="24"/>
                <w:szCs w:val="24"/>
              </w:rPr>
              <w:t xml:space="preserve"> </w:t>
            </w:r>
          </w:p>
          <w:p w14:paraId="2A370994" w14:textId="77777777" w:rsidR="00F37E8F" w:rsidRPr="00C64C79" w:rsidRDefault="00F37E8F" w:rsidP="00C64C79">
            <w:pPr>
              <w:spacing w:line="420" w:lineRule="exact"/>
              <w:rPr>
                <w:rFonts w:ascii="仿宋_GB2312" w:eastAsia="仿宋_GB2312" w:hAnsi="仿宋"/>
                <w:color w:val="000000" w:themeColor="text1"/>
                <w:sz w:val="24"/>
                <w:szCs w:val="24"/>
              </w:rPr>
            </w:pPr>
            <w:r w:rsidRPr="00C64C79">
              <w:rPr>
                <w:rFonts w:ascii="仿宋_GB2312" w:eastAsia="仿宋_GB2312" w:hAnsi="仿宋" w:hint="eastAsia"/>
                <w:color w:val="000000" w:themeColor="text1"/>
                <w:sz w:val="24"/>
                <w:szCs w:val="24"/>
              </w:rPr>
              <w:t xml:space="preserve">UPS： </w:t>
            </w:r>
            <w:r w:rsidR="00AB1225" w:rsidRPr="00C64C79">
              <w:rPr>
                <w:rFonts w:ascii="仿宋_GB2312" w:eastAsia="仿宋_GB2312" w:hAnsi="仿宋" w:hint="eastAsia"/>
                <w:color w:val="000000" w:themeColor="text1"/>
                <w:sz w:val="24"/>
                <w:szCs w:val="24"/>
              </w:rPr>
              <w:t>□</w:t>
            </w:r>
            <w:r w:rsidRPr="00C64C79">
              <w:rPr>
                <w:rFonts w:ascii="仿宋_GB2312" w:eastAsia="仿宋_GB2312" w:hAnsi="仿宋" w:hint="eastAsia"/>
                <w:color w:val="000000" w:themeColor="text1"/>
                <w:sz w:val="24"/>
                <w:szCs w:val="24"/>
              </w:rPr>
              <w:t>无 ，</w:t>
            </w:r>
            <w:r w:rsidR="00AB1225" w:rsidRPr="00C64C79">
              <w:rPr>
                <w:rFonts w:ascii="仿宋_GB2312" w:eastAsia="仿宋_GB2312" w:hAnsi="仿宋" w:hint="eastAsia"/>
                <w:color w:val="000000" w:themeColor="text1"/>
                <w:sz w:val="24"/>
                <w:szCs w:val="24"/>
              </w:rPr>
              <w:t>□</w:t>
            </w:r>
            <w:r w:rsidRPr="00C64C79">
              <w:rPr>
                <w:rFonts w:ascii="仿宋_GB2312" w:eastAsia="仿宋_GB2312" w:hAnsi="仿宋" w:hint="eastAsia"/>
                <w:color w:val="000000" w:themeColor="text1"/>
                <w:sz w:val="24"/>
                <w:szCs w:val="24"/>
              </w:rPr>
              <w:t>有，</w:t>
            </w:r>
            <w:r w:rsidR="000A2189" w:rsidRPr="00C64C79">
              <w:rPr>
                <w:rFonts w:ascii="仿宋_GB2312" w:eastAsia="仿宋_GB2312" w:hAnsi="仿宋" w:hint="eastAsia"/>
                <w:color w:val="000000" w:themeColor="text1"/>
                <w:sz w:val="24"/>
                <w:szCs w:val="24"/>
              </w:rPr>
              <w:t>AH</w:t>
            </w:r>
            <w:r w:rsidRPr="00C64C79">
              <w:rPr>
                <w:rFonts w:ascii="仿宋_GB2312" w:eastAsia="仿宋_GB2312" w:hAnsi="仿宋" w:hint="eastAsia"/>
                <w:color w:val="000000" w:themeColor="text1"/>
                <w:sz w:val="24"/>
                <w:szCs w:val="24"/>
              </w:rPr>
              <w:t>：</w:t>
            </w:r>
            <w:r w:rsidRPr="00C64C79">
              <w:rPr>
                <w:rFonts w:ascii="仿宋_GB2312" w:eastAsia="仿宋_GB2312" w:hAnsi="仿宋" w:hint="eastAsia"/>
                <w:color w:val="000000" w:themeColor="text1"/>
                <w:sz w:val="24"/>
                <w:szCs w:val="24"/>
                <w:u w:val="single"/>
              </w:rPr>
              <w:t xml:space="preserve">         </w:t>
            </w:r>
            <w:r w:rsidRPr="00C64C79">
              <w:rPr>
                <w:rFonts w:ascii="仿宋_GB2312" w:eastAsia="仿宋_GB2312" w:hAnsi="仿宋" w:hint="eastAsia"/>
                <w:color w:val="000000" w:themeColor="text1"/>
                <w:sz w:val="24"/>
                <w:szCs w:val="24"/>
              </w:rPr>
              <w:t>，电池节数</w:t>
            </w:r>
            <w:r w:rsidRPr="00C64C79">
              <w:rPr>
                <w:rFonts w:ascii="仿宋_GB2312" w:eastAsia="仿宋_GB2312" w:hAnsi="仿宋" w:hint="eastAsia"/>
                <w:color w:val="000000" w:themeColor="text1"/>
                <w:sz w:val="24"/>
                <w:szCs w:val="24"/>
                <w:u w:val="single"/>
              </w:rPr>
              <w:t xml:space="preserve">        </w:t>
            </w:r>
            <w:r w:rsidR="00F11B81" w:rsidRPr="00C64C79">
              <w:rPr>
                <w:rFonts w:ascii="仿宋_GB2312" w:eastAsia="仿宋_GB2312" w:hAnsi="仿宋" w:hint="eastAsia"/>
                <w:color w:val="000000" w:themeColor="text1"/>
                <w:sz w:val="24"/>
                <w:szCs w:val="24"/>
              </w:rPr>
              <w:t xml:space="preserve"> </w:t>
            </w:r>
          </w:p>
          <w:p w14:paraId="1C772F89" w14:textId="77777777" w:rsidR="00F37E8F" w:rsidRPr="00C64C79" w:rsidRDefault="00F37E8F" w:rsidP="00C64C79">
            <w:pPr>
              <w:spacing w:line="420" w:lineRule="exact"/>
              <w:rPr>
                <w:rFonts w:ascii="仿宋_GB2312" w:eastAsia="仿宋_GB2312" w:hAnsi="仿宋"/>
                <w:color w:val="000000" w:themeColor="text1"/>
                <w:sz w:val="24"/>
                <w:szCs w:val="24"/>
              </w:rPr>
            </w:pPr>
            <w:r w:rsidRPr="00C64C79">
              <w:rPr>
                <w:rFonts w:ascii="仿宋_GB2312" w:eastAsia="仿宋_GB2312" w:hAnsi="仿宋" w:hint="eastAsia"/>
                <w:color w:val="000000" w:themeColor="text1"/>
                <w:sz w:val="24"/>
                <w:szCs w:val="24"/>
              </w:rPr>
              <w:t>UPS主机品牌：</w:t>
            </w:r>
            <w:r w:rsidRPr="00C64C79">
              <w:rPr>
                <w:rFonts w:ascii="仿宋_GB2312" w:eastAsia="仿宋_GB2312" w:hAnsi="仿宋" w:hint="eastAsia"/>
                <w:color w:val="000000" w:themeColor="text1"/>
                <w:sz w:val="24"/>
                <w:szCs w:val="24"/>
                <w:u w:val="single"/>
              </w:rPr>
              <w:t xml:space="preserve">         </w:t>
            </w:r>
            <w:r w:rsidRPr="00C64C79">
              <w:rPr>
                <w:rFonts w:ascii="仿宋_GB2312" w:eastAsia="仿宋_GB2312" w:hAnsi="仿宋" w:hint="eastAsia"/>
                <w:color w:val="000000" w:themeColor="text1"/>
                <w:sz w:val="24"/>
                <w:szCs w:val="24"/>
              </w:rPr>
              <w:t>，型号：</w:t>
            </w:r>
            <w:r w:rsidRPr="00C64C79">
              <w:rPr>
                <w:rFonts w:ascii="仿宋_GB2312" w:eastAsia="仿宋_GB2312" w:hAnsi="仿宋" w:hint="eastAsia"/>
                <w:color w:val="000000" w:themeColor="text1"/>
                <w:sz w:val="24"/>
                <w:szCs w:val="24"/>
                <w:u w:val="single"/>
              </w:rPr>
              <w:t xml:space="preserve">        </w:t>
            </w:r>
            <w:r w:rsidRPr="00C64C79">
              <w:rPr>
                <w:rFonts w:ascii="仿宋_GB2312" w:eastAsia="仿宋_GB2312" w:hAnsi="仿宋" w:hint="eastAsia"/>
                <w:color w:val="000000" w:themeColor="text1"/>
                <w:sz w:val="24"/>
                <w:szCs w:val="24"/>
              </w:rPr>
              <w:t>。</w:t>
            </w:r>
          </w:p>
          <w:p w14:paraId="23675A29" w14:textId="77777777" w:rsidR="00F37E8F" w:rsidRPr="00C64C79" w:rsidRDefault="00F37E8F" w:rsidP="000C5BC0">
            <w:pPr>
              <w:spacing w:line="420" w:lineRule="exact"/>
              <w:ind w:left="5400" w:hangingChars="2250" w:hanging="5400"/>
              <w:rPr>
                <w:rFonts w:ascii="仿宋_GB2312" w:eastAsia="仿宋_GB2312" w:hAnsi="仿宋"/>
                <w:color w:val="000000" w:themeColor="text1"/>
                <w:sz w:val="24"/>
                <w:szCs w:val="24"/>
              </w:rPr>
            </w:pPr>
            <w:r w:rsidRPr="00C64C79">
              <w:rPr>
                <w:rFonts w:ascii="仿宋_GB2312" w:eastAsia="仿宋_GB2312" w:hAnsi="仿宋" w:hint="eastAsia"/>
                <w:color w:val="000000" w:themeColor="text1"/>
                <w:sz w:val="24"/>
                <w:szCs w:val="24"/>
              </w:rPr>
              <w:t>因特网出口：</w:t>
            </w:r>
            <w:r w:rsidRPr="00C64C79">
              <w:rPr>
                <w:rFonts w:ascii="仿宋_GB2312" w:eastAsia="仿宋_GB2312" w:hAnsi="仿宋" w:hint="eastAsia"/>
                <w:color w:val="000000" w:themeColor="text1"/>
                <w:sz w:val="24"/>
                <w:szCs w:val="24"/>
                <w:u w:val="single"/>
              </w:rPr>
              <w:t xml:space="preserve">    </w:t>
            </w:r>
            <w:r w:rsidR="000A2189" w:rsidRPr="00C64C79">
              <w:rPr>
                <w:rFonts w:ascii="仿宋_GB2312" w:eastAsia="仿宋_GB2312" w:hAnsi="仿宋" w:hint="eastAsia"/>
                <w:color w:val="000000" w:themeColor="text1"/>
                <w:sz w:val="24"/>
                <w:szCs w:val="24"/>
              </w:rPr>
              <w:t>兆</w:t>
            </w:r>
            <w:r w:rsidRPr="00C64C79">
              <w:rPr>
                <w:rFonts w:ascii="仿宋_GB2312" w:eastAsia="仿宋_GB2312" w:hAnsi="仿宋" w:hint="eastAsia"/>
                <w:color w:val="000000" w:themeColor="text1"/>
                <w:sz w:val="24"/>
                <w:szCs w:val="24"/>
              </w:rPr>
              <w:t>，</w:t>
            </w:r>
            <w:r w:rsidR="00AB1225" w:rsidRPr="00C64C79">
              <w:rPr>
                <w:rFonts w:ascii="仿宋_GB2312" w:eastAsia="仿宋_GB2312" w:hAnsi="仿宋" w:hint="eastAsia"/>
                <w:color w:val="000000" w:themeColor="text1"/>
                <w:sz w:val="24"/>
                <w:szCs w:val="24"/>
              </w:rPr>
              <w:t>□</w:t>
            </w:r>
            <w:r w:rsidRPr="00C64C79">
              <w:rPr>
                <w:rFonts w:ascii="仿宋_GB2312" w:eastAsia="仿宋_GB2312" w:hAnsi="仿宋" w:hint="eastAsia"/>
                <w:color w:val="000000" w:themeColor="text1"/>
                <w:sz w:val="24"/>
                <w:szCs w:val="24"/>
              </w:rPr>
              <w:t>电信，</w:t>
            </w:r>
            <w:r w:rsidR="00AB1225" w:rsidRPr="00C64C79">
              <w:rPr>
                <w:rFonts w:ascii="仿宋_GB2312" w:eastAsia="仿宋_GB2312" w:hAnsi="仿宋" w:hint="eastAsia"/>
                <w:color w:val="000000" w:themeColor="text1"/>
                <w:sz w:val="24"/>
                <w:szCs w:val="24"/>
              </w:rPr>
              <w:t>□</w:t>
            </w:r>
            <w:r w:rsidRPr="00C64C79">
              <w:rPr>
                <w:rFonts w:ascii="仿宋_GB2312" w:eastAsia="仿宋_GB2312" w:hAnsi="仿宋" w:hint="eastAsia"/>
                <w:color w:val="000000" w:themeColor="text1"/>
                <w:sz w:val="24"/>
                <w:szCs w:val="24"/>
              </w:rPr>
              <w:t>移动</w:t>
            </w:r>
            <w:r w:rsidR="000A2189" w:rsidRPr="00C64C79">
              <w:rPr>
                <w:rFonts w:ascii="仿宋_GB2312" w:eastAsia="仿宋_GB2312" w:hAnsi="仿宋" w:hint="eastAsia"/>
                <w:color w:val="000000" w:themeColor="text1"/>
                <w:sz w:val="24"/>
                <w:szCs w:val="24"/>
              </w:rPr>
              <w:t>，</w:t>
            </w:r>
            <w:r w:rsidR="00AB1225" w:rsidRPr="00C64C79">
              <w:rPr>
                <w:rFonts w:ascii="仿宋_GB2312" w:eastAsia="仿宋_GB2312" w:hAnsi="仿宋" w:hint="eastAsia"/>
                <w:color w:val="000000" w:themeColor="text1"/>
                <w:sz w:val="24"/>
                <w:szCs w:val="24"/>
              </w:rPr>
              <w:t>□</w:t>
            </w:r>
            <w:r w:rsidR="000A2189" w:rsidRPr="00C64C79">
              <w:rPr>
                <w:rFonts w:ascii="仿宋_GB2312" w:eastAsia="仿宋_GB2312" w:hAnsi="仿宋" w:hint="eastAsia"/>
                <w:color w:val="000000" w:themeColor="text1"/>
                <w:sz w:val="24"/>
                <w:szCs w:val="24"/>
              </w:rPr>
              <w:t>联通，</w:t>
            </w:r>
            <w:r w:rsidR="00AB1225" w:rsidRPr="00C64C79">
              <w:rPr>
                <w:rFonts w:ascii="仿宋_GB2312" w:eastAsia="仿宋_GB2312" w:hAnsi="仿宋" w:hint="eastAsia"/>
                <w:color w:val="000000" w:themeColor="text1"/>
                <w:sz w:val="24"/>
                <w:szCs w:val="24"/>
              </w:rPr>
              <w:t>□</w:t>
            </w:r>
            <w:r w:rsidR="000A2189" w:rsidRPr="00C64C79">
              <w:rPr>
                <w:rFonts w:ascii="仿宋_GB2312" w:eastAsia="仿宋_GB2312" w:hAnsi="仿宋" w:hint="eastAsia"/>
                <w:color w:val="000000" w:themeColor="text1"/>
                <w:sz w:val="24"/>
                <w:szCs w:val="24"/>
              </w:rPr>
              <w:t>广电，</w:t>
            </w:r>
            <w:r w:rsidR="00AB1225" w:rsidRPr="00C64C79">
              <w:rPr>
                <w:rFonts w:ascii="仿宋_GB2312" w:eastAsia="仿宋_GB2312" w:hAnsi="仿宋" w:hint="eastAsia"/>
                <w:color w:val="000000" w:themeColor="text1"/>
                <w:sz w:val="24"/>
                <w:szCs w:val="24"/>
              </w:rPr>
              <w:t>□</w:t>
            </w:r>
            <w:r w:rsidR="000A2189" w:rsidRPr="00C64C79">
              <w:rPr>
                <w:rFonts w:ascii="仿宋_GB2312" w:eastAsia="仿宋_GB2312" w:hAnsi="仿宋" w:hint="eastAsia"/>
                <w:color w:val="000000" w:themeColor="text1"/>
                <w:sz w:val="24"/>
                <w:szCs w:val="24"/>
              </w:rPr>
              <w:t>其它</w:t>
            </w:r>
          </w:p>
          <w:p w14:paraId="4EFAA3FF" w14:textId="77777777" w:rsidR="00F37E8F" w:rsidRPr="00C64C79" w:rsidRDefault="00F37E8F" w:rsidP="00C64C79">
            <w:pPr>
              <w:spacing w:line="420" w:lineRule="exact"/>
              <w:ind w:left="3360" w:hanging="3360"/>
              <w:rPr>
                <w:rFonts w:ascii="仿宋_GB2312" w:eastAsia="仿宋_GB2312" w:hAnsi="仿宋"/>
                <w:color w:val="000000" w:themeColor="text1"/>
                <w:sz w:val="24"/>
                <w:szCs w:val="24"/>
              </w:rPr>
            </w:pPr>
            <w:r w:rsidRPr="00C64C79">
              <w:rPr>
                <w:rFonts w:ascii="仿宋_GB2312" w:eastAsia="仿宋_GB2312" w:hAnsi="仿宋" w:hint="eastAsia"/>
                <w:color w:val="000000" w:themeColor="text1"/>
                <w:sz w:val="24"/>
                <w:szCs w:val="24"/>
              </w:rPr>
              <w:t>学校网站网址：</w:t>
            </w:r>
            <w:r w:rsidR="00AB1225" w:rsidRPr="00C64C79">
              <w:rPr>
                <w:rFonts w:ascii="仿宋_GB2312" w:eastAsia="仿宋_GB2312" w:hAnsi="仿宋" w:hint="eastAsia"/>
                <w:color w:val="000000" w:themeColor="text1"/>
                <w:sz w:val="24"/>
                <w:szCs w:val="24"/>
                <w:u w:val="single"/>
              </w:rPr>
              <w:t xml:space="preserve">                       </w:t>
            </w:r>
          </w:p>
          <w:p w14:paraId="007243F5" w14:textId="77777777" w:rsidR="00F37E8F" w:rsidRPr="00C64C79" w:rsidRDefault="00F37E8F" w:rsidP="00C64C79">
            <w:pPr>
              <w:spacing w:line="420" w:lineRule="exact"/>
              <w:ind w:left="3360" w:hanging="3360"/>
              <w:rPr>
                <w:rFonts w:ascii="仿宋_GB2312" w:eastAsia="仿宋_GB2312" w:hAnsi="仿宋"/>
                <w:color w:val="000000" w:themeColor="text1"/>
                <w:sz w:val="24"/>
                <w:szCs w:val="24"/>
              </w:rPr>
            </w:pPr>
            <w:r w:rsidRPr="00C64C79">
              <w:rPr>
                <w:rFonts w:ascii="仿宋_GB2312" w:eastAsia="仿宋_GB2312" w:hAnsi="仿宋" w:hint="eastAsia"/>
                <w:color w:val="000000" w:themeColor="text1"/>
                <w:sz w:val="24"/>
                <w:szCs w:val="24"/>
              </w:rPr>
              <w:t>学校网站IP地址：</w:t>
            </w:r>
            <w:r w:rsidR="00AB1225" w:rsidRPr="00C64C79">
              <w:rPr>
                <w:rFonts w:ascii="仿宋_GB2312" w:eastAsia="仿宋_GB2312" w:hAnsi="仿宋" w:hint="eastAsia"/>
                <w:color w:val="000000" w:themeColor="text1"/>
                <w:sz w:val="24"/>
                <w:szCs w:val="24"/>
                <w:u w:val="single"/>
              </w:rPr>
              <w:t xml:space="preserve">                       </w:t>
            </w:r>
          </w:p>
          <w:p w14:paraId="3AA5CB12" w14:textId="77777777" w:rsidR="00F37E8F" w:rsidRPr="00C64C79" w:rsidRDefault="00F37E8F" w:rsidP="00C64C79">
            <w:pPr>
              <w:spacing w:line="420" w:lineRule="exact"/>
              <w:ind w:left="3360" w:hanging="3360"/>
              <w:rPr>
                <w:rFonts w:ascii="仿宋_GB2312" w:eastAsia="仿宋_GB2312" w:hAnsi="仿宋"/>
                <w:color w:val="000000" w:themeColor="text1"/>
                <w:sz w:val="24"/>
                <w:szCs w:val="24"/>
              </w:rPr>
            </w:pPr>
            <w:r w:rsidRPr="00C64C79">
              <w:rPr>
                <w:rFonts w:ascii="仿宋_GB2312" w:eastAsia="仿宋_GB2312" w:hAnsi="仿宋" w:hint="eastAsia"/>
                <w:color w:val="000000" w:themeColor="text1"/>
                <w:sz w:val="24"/>
                <w:szCs w:val="24"/>
              </w:rPr>
              <w:t>学校网站城域网IP地址</w:t>
            </w:r>
            <w:r w:rsidR="000A2189" w:rsidRPr="00C64C79">
              <w:rPr>
                <w:rFonts w:ascii="仿宋_GB2312" w:eastAsia="仿宋_GB2312" w:hAnsi="仿宋" w:hint="eastAsia"/>
                <w:color w:val="000000" w:themeColor="text1"/>
                <w:sz w:val="24"/>
                <w:szCs w:val="24"/>
              </w:rPr>
              <w:t>段</w:t>
            </w:r>
            <w:r w:rsidRPr="00C64C79">
              <w:rPr>
                <w:rFonts w:ascii="仿宋_GB2312" w:eastAsia="仿宋_GB2312" w:hAnsi="仿宋" w:hint="eastAsia"/>
                <w:color w:val="000000" w:themeColor="text1"/>
                <w:sz w:val="24"/>
                <w:szCs w:val="24"/>
              </w:rPr>
              <w:t>：</w:t>
            </w:r>
            <w:r w:rsidR="00AB1225" w:rsidRPr="00C64C79">
              <w:rPr>
                <w:rFonts w:ascii="仿宋_GB2312" w:eastAsia="仿宋_GB2312" w:hAnsi="仿宋" w:hint="eastAsia"/>
                <w:color w:val="000000" w:themeColor="text1"/>
                <w:sz w:val="24"/>
                <w:szCs w:val="24"/>
                <w:u w:val="single"/>
              </w:rPr>
              <w:t xml:space="preserve">                </w:t>
            </w:r>
          </w:p>
          <w:p w14:paraId="26CB42EB" w14:textId="08398A85" w:rsidR="00F37E8F" w:rsidRPr="00CE68C0" w:rsidRDefault="00F37E8F" w:rsidP="00CE68C0">
            <w:pPr>
              <w:spacing w:line="420" w:lineRule="exact"/>
              <w:ind w:left="3360" w:hanging="3360"/>
              <w:rPr>
                <w:rFonts w:ascii="仿宋_GB2312" w:eastAsia="仿宋_GB2312" w:hAnsi="仿宋"/>
                <w:color w:val="000000" w:themeColor="text1"/>
                <w:sz w:val="24"/>
              </w:rPr>
            </w:pPr>
            <w:r w:rsidRPr="00C64C79">
              <w:rPr>
                <w:rFonts w:ascii="仿宋_GB2312" w:eastAsia="仿宋_GB2312" w:hAnsi="仿宋" w:cs="宋体" w:hint="eastAsia"/>
                <w:color w:val="000000" w:themeColor="text1"/>
                <w:kern w:val="0"/>
                <w:sz w:val="24"/>
              </w:rPr>
              <w:t>本年度</w:t>
            </w:r>
            <w:r w:rsidRPr="00C64C79">
              <w:rPr>
                <w:rFonts w:ascii="仿宋_GB2312" w:eastAsia="仿宋_GB2312" w:hAnsi="仿宋" w:hint="eastAsia"/>
                <w:color w:val="000000" w:themeColor="text1"/>
                <w:kern w:val="0"/>
                <w:sz w:val="24"/>
              </w:rPr>
              <w:t>信息安全预算：</w:t>
            </w:r>
            <w:r w:rsidR="00AB1225" w:rsidRPr="00C64C79">
              <w:rPr>
                <w:rFonts w:ascii="仿宋_GB2312" w:eastAsia="仿宋_GB2312" w:hAnsi="仿宋" w:hint="eastAsia"/>
                <w:color w:val="000000" w:themeColor="text1"/>
                <w:sz w:val="24"/>
                <w:szCs w:val="24"/>
              </w:rPr>
              <w:t>□</w:t>
            </w:r>
            <w:r w:rsidRPr="00C64C79">
              <w:rPr>
                <w:rFonts w:ascii="仿宋_GB2312" w:eastAsia="仿宋_GB2312" w:hAnsi="仿宋" w:hint="eastAsia"/>
                <w:color w:val="000000" w:themeColor="text1"/>
                <w:sz w:val="24"/>
              </w:rPr>
              <w:t>有，</w:t>
            </w:r>
            <w:r w:rsidRPr="00C64C79">
              <w:rPr>
                <w:rFonts w:ascii="仿宋_GB2312" w:eastAsia="仿宋_GB2312" w:hAnsi="仿宋" w:hint="eastAsia"/>
                <w:color w:val="000000" w:themeColor="text1"/>
                <w:kern w:val="0"/>
                <w:sz w:val="24"/>
              </w:rPr>
              <w:t>预算额：</w:t>
            </w:r>
            <w:r w:rsidR="00AB1225" w:rsidRPr="00C64C79">
              <w:rPr>
                <w:rFonts w:ascii="仿宋_GB2312" w:eastAsia="仿宋_GB2312" w:hAnsi="仿宋" w:hint="eastAsia"/>
                <w:color w:val="000000" w:themeColor="text1"/>
                <w:sz w:val="24"/>
                <w:szCs w:val="24"/>
                <w:u w:val="single"/>
              </w:rPr>
              <w:t xml:space="preserve">         </w:t>
            </w:r>
            <w:r w:rsidRPr="00C64C79">
              <w:rPr>
                <w:rFonts w:ascii="仿宋_GB2312" w:eastAsia="仿宋_GB2312" w:hAnsi="仿宋" w:hint="eastAsia"/>
                <w:color w:val="000000" w:themeColor="text1"/>
                <w:kern w:val="0"/>
                <w:sz w:val="24"/>
              </w:rPr>
              <w:t>万元，</w:t>
            </w:r>
            <w:r w:rsidR="00AB1225" w:rsidRPr="00C64C79">
              <w:rPr>
                <w:rFonts w:ascii="仿宋_GB2312" w:eastAsia="仿宋_GB2312" w:hAnsi="仿宋" w:hint="eastAsia"/>
                <w:color w:val="000000" w:themeColor="text1"/>
                <w:sz w:val="24"/>
                <w:szCs w:val="24"/>
              </w:rPr>
              <w:t>□</w:t>
            </w:r>
            <w:r w:rsidRPr="00C64C79">
              <w:rPr>
                <w:rFonts w:ascii="仿宋_GB2312" w:eastAsia="仿宋_GB2312" w:hAnsi="仿宋" w:hint="eastAsia"/>
                <w:color w:val="000000" w:themeColor="text1"/>
                <w:sz w:val="24"/>
              </w:rPr>
              <w:t>无</w:t>
            </w:r>
          </w:p>
        </w:tc>
      </w:tr>
      <w:tr w:rsidR="00F37E8F" w:rsidRPr="00C64C79" w14:paraId="5160187A" w14:textId="77777777" w:rsidTr="00E14B17">
        <w:tc>
          <w:tcPr>
            <w:tcW w:w="821" w:type="dxa"/>
            <w:vAlign w:val="center"/>
          </w:tcPr>
          <w:p w14:paraId="5FE0B99E" w14:textId="77777777" w:rsidR="00F37E8F" w:rsidRPr="00C64C79" w:rsidRDefault="00F37E8F" w:rsidP="00DA3B3B">
            <w:pPr>
              <w:jc w:val="center"/>
              <w:rPr>
                <w:rFonts w:ascii="仿宋_GB2312" w:eastAsia="仿宋_GB2312" w:hAnsi="仿宋"/>
                <w:color w:val="000000" w:themeColor="text1"/>
                <w:sz w:val="24"/>
                <w:szCs w:val="24"/>
              </w:rPr>
            </w:pPr>
            <w:r w:rsidRPr="00C64C79">
              <w:rPr>
                <w:rFonts w:ascii="仿宋_GB2312" w:eastAsia="仿宋_GB2312" w:hAnsi="仿宋" w:hint="eastAsia"/>
                <w:color w:val="000000" w:themeColor="text1"/>
                <w:sz w:val="24"/>
                <w:szCs w:val="24"/>
              </w:rPr>
              <w:t>一级指标</w:t>
            </w:r>
          </w:p>
        </w:tc>
        <w:tc>
          <w:tcPr>
            <w:tcW w:w="5411" w:type="dxa"/>
            <w:gridSpan w:val="4"/>
            <w:vAlign w:val="center"/>
          </w:tcPr>
          <w:p w14:paraId="4B3DCAEC" w14:textId="77777777" w:rsidR="00F37E8F" w:rsidRPr="00C64C79" w:rsidRDefault="00F37E8F" w:rsidP="00DA3B3B">
            <w:pPr>
              <w:jc w:val="center"/>
              <w:rPr>
                <w:rFonts w:ascii="仿宋_GB2312" w:eastAsia="仿宋_GB2312" w:hAnsi="仿宋"/>
                <w:color w:val="000000" w:themeColor="text1"/>
                <w:sz w:val="24"/>
                <w:szCs w:val="24"/>
              </w:rPr>
            </w:pPr>
            <w:r w:rsidRPr="00C64C79">
              <w:rPr>
                <w:rFonts w:ascii="仿宋_GB2312" w:eastAsia="仿宋_GB2312" w:hAnsi="仿宋" w:hint="eastAsia"/>
                <w:color w:val="000000" w:themeColor="text1"/>
                <w:sz w:val="24"/>
                <w:szCs w:val="24"/>
              </w:rPr>
              <w:t>二级指标</w:t>
            </w:r>
          </w:p>
        </w:tc>
        <w:tc>
          <w:tcPr>
            <w:tcW w:w="709" w:type="dxa"/>
            <w:vAlign w:val="center"/>
          </w:tcPr>
          <w:p w14:paraId="1C9EA87D" w14:textId="77777777" w:rsidR="00F37E8F" w:rsidRPr="00C64C79" w:rsidRDefault="00F37E8F" w:rsidP="00DA3B3B">
            <w:pPr>
              <w:jc w:val="center"/>
              <w:rPr>
                <w:rFonts w:ascii="仿宋_GB2312" w:eastAsia="仿宋_GB2312" w:hAnsi="仿宋"/>
                <w:color w:val="000000" w:themeColor="text1"/>
                <w:sz w:val="24"/>
                <w:szCs w:val="24"/>
              </w:rPr>
            </w:pPr>
            <w:r w:rsidRPr="00C64C79">
              <w:rPr>
                <w:rFonts w:ascii="仿宋_GB2312" w:eastAsia="仿宋_GB2312" w:hAnsi="仿宋" w:hint="eastAsia"/>
                <w:color w:val="000000" w:themeColor="text1"/>
                <w:sz w:val="24"/>
                <w:szCs w:val="24"/>
              </w:rPr>
              <w:t>分值</w:t>
            </w:r>
          </w:p>
        </w:tc>
        <w:tc>
          <w:tcPr>
            <w:tcW w:w="709" w:type="dxa"/>
            <w:vAlign w:val="center"/>
          </w:tcPr>
          <w:p w14:paraId="0DB27457" w14:textId="77777777" w:rsidR="00F37E8F" w:rsidRPr="00C64C79" w:rsidRDefault="00F37E8F" w:rsidP="00DA3B3B">
            <w:pPr>
              <w:jc w:val="center"/>
              <w:rPr>
                <w:rFonts w:ascii="仿宋_GB2312" w:eastAsia="仿宋_GB2312" w:hAnsi="仿宋"/>
                <w:color w:val="000000" w:themeColor="text1"/>
                <w:sz w:val="24"/>
                <w:szCs w:val="24"/>
              </w:rPr>
            </w:pPr>
            <w:r w:rsidRPr="00C64C79">
              <w:rPr>
                <w:rFonts w:ascii="仿宋_GB2312" w:eastAsia="仿宋_GB2312" w:hAnsi="仿宋" w:hint="eastAsia"/>
                <w:color w:val="000000" w:themeColor="text1"/>
                <w:sz w:val="24"/>
                <w:szCs w:val="24"/>
              </w:rPr>
              <w:t>检查</w:t>
            </w:r>
          </w:p>
          <w:p w14:paraId="1225F889" w14:textId="77777777" w:rsidR="00F37E8F" w:rsidRPr="00C64C79" w:rsidRDefault="00F37E8F" w:rsidP="00DA3B3B">
            <w:pPr>
              <w:jc w:val="center"/>
              <w:rPr>
                <w:rFonts w:ascii="仿宋_GB2312" w:eastAsia="仿宋_GB2312" w:hAnsi="仿宋"/>
                <w:color w:val="000000" w:themeColor="text1"/>
                <w:sz w:val="24"/>
                <w:szCs w:val="24"/>
              </w:rPr>
            </w:pPr>
            <w:r w:rsidRPr="00C64C79">
              <w:rPr>
                <w:rFonts w:ascii="仿宋_GB2312" w:eastAsia="仿宋_GB2312" w:hAnsi="仿宋" w:hint="eastAsia"/>
                <w:color w:val="000000" w:themeColor="text1"/>
                <w:sz w:val="24"/>
                <w:szCs w:val="24"/>
              </w:rPr>
              <w:t>得分</w:t>
            </w:r>
          </w:p>
        </w:tc>
        <w:tc>
          <w:tcPr>
            <w:tcW w:w="1276" w:type="dxa"/>
            <w:vAlign w:val="center"/>
          </w:tcPr>
          <w:p w14:paraId="55BC6BD2" w14:textId="77777777" w:rsidR="00C64C79" w:rsidRDefault="00F37E8F" w:rsidP="00DA3B3B">
            <w:pPr>
              <w:jc w:val="center"/>
              <w:rPr>
                <w:rFonts w:ascii="仿宋_GB2312" w:eastAsia="仿宋_GB2312" w:hAnsi="仿宋"/>
                <w:color w:val="000000" w:themeColor="text1"/>
                <w:sz w:val="24"/>
                <w:szCs w:val="24"/>
              </w:rPr>
            </w:pPr>
            <w:r w:rsidRPr="00C64C79">
              <w:rPr>
                <w:rFonts w:ascii="仿宋_GB2312" w:eastAsia="仿宋_GB2312" w:hAnsi="仿宋" w:hint="eastAsia"/>
                <w:color w:val="000000" w:themeColor="text1"/>
                <w:sz w:val="24"/>
                <w:szCs w:val="24"/>
              </w:rPr>
              <w:t>主要</w:t>
            </w:r>
          </w:p>
          <w:p w14:paraId="38813F24" w14:textId="77777777" w:rsidR="00F37E8F" w:rsidRPr="00C64C79" w:rsidRDefault="00F37E8F" w:rsidP="00DA3B3B">
            <w:pPr>
              <w:jc w:val="center"/>
              <w:rPr>
                <w:rFonts w:ascii="仿宋_GB2312" w:eastAsia="仿宋_GB2312" w:hAnsi="仿宋"/>
                <w:color w:val="000000" w:themeColor="text1"/>
                <w:sz w:val="24"/>
                <w:szCs w:val="24"/>
              </w:rPr>
            </w:pPr>
            <w:r w:rsidRPr="00C64C79">
              <w:rPr>
                <w:rFonts w:ascii="仿宋_GB2312" w:eastAsia="仿宋_GB2312" w:hAnsi="仿宋" w:hint="eastAsia"/>
                <w:color w:val="000000" w:themeColor="text1"/>
                <w:sz w:val="24"/>
                <w:szCs w:val="24"/>
              </w:rPr>
              <w:t>原因</w:t>
            </w:r>
          </w:p>
        </w:tc>
      </w:tr>
      <w:tr w:rsidR="006A5C3A" w:rsidRPr="00C64C79" w14:paraId="0B7188AE" w14:textId="77777777" w:rsidTr="00E14B17">
        <w:trPr>
          <w:trHeight w:val="370"/>
        </w:trPr>
        <w:tc>
          <w:tcPr>
            <w:tcW w:w="821" w:type="dxa"/>
            <w:vMerge w:val="restart"/>
            <w:vAlign w:val="center"/>
          </w:tcPr>
          <w:p w14:paraId="6E97D656" w14:textId="77777777" w:rsidR="006A5C3A" w:rsidRPr="00C64C79" w:rsidRDefault="006A5C3A" w:rsidP="006A5C3A">
            <w:pPr>
              <w:spacing w:line="300" w:lineRule="exact"/>
              <w:jc w:val="center"/>
              <w:rPr>
                <w:rFonts w:ascii="仿宋_GB2312" w:eastAsia="仿宋_GB2312" w:hAnsi="仿宋"/>
                <w:color w:val="000000" w:themeColor="text1"/>
                <w:sz w:val="24"/>
                <w:szCs w:val="24"/>
              </w:rPr>
            </w:pPr>
            <w:r w:rsidRPr="00C64C79">
              <w:rPr>
                <w:rFonts w:ascii="仿宋_GB2312" w:eastAsia="仿宋_GB2312" w:hAnsi="仿宋" w:hint="eastAsia"/>
                <w:color w:val="000000" w:themeColor="text1"/>
                <w:sz w:val="24"/>
                <w:szCs w:val="24"/>
              </w:rPr>
              <w:t>制度建设（</w:t>
            </w:r>
            <w:r>
              <w:rPr>
                <w:rFonts w:ascii="仿宋_GB2312" w:eastAsia="仿宋_GB2312" w:hAnsi="仿宋" w:hint="eastAsia"/>
                <w:color w:val="000000" w:themeColor="text1"/>
                <w:sz w:val="24"/>
                <w:szCs w:val="24"/>
              </w:rPr>
              <w:t>35</w:t>
            </w:r>
            <w:r w:rsidRPr="00C64C79">
              <w:rPr>
                <w:rFonts w:ascii="仿宋_GB2312" w:eastAsia="仿宋_GB2312" w:hAnsi="仿宋" w:hint="eastAsia"/>
                <w:color w:val="000000" w:themeColor="text1"/>
                <w:sz w:val="24"/>
                <w:szCs w:val="24"/>
              </w:rPr>
              <w:t>分）</w:t>
            </w:r>
          </w:p>
        </w:tc>
        <w:tc>
          <w:tcPr>
            <w:tcW w:w="5411" w:type="dxa"/>
            <w:gridSpan w:val="4"/>
            <w:vAlign w:val="center"/>
          </w:tcPr>
          <w:p w14:paraId="52068F29" w14:textId="77777777" w:rsidR="006A5C3A" w:rsidRPr="00C64C79" w:rsidRDefault="006A5C3A" w:rsidP="00C64C79">
            <w:pPr>
              <w:spacing w:line="300" w:lineRule="exact"/>
              <w:rPr>
                <w:rFonts w:asciiTheme="majorEastAsia" w:eastAsiaTheme="majorEastAsia" w:hAnsiTheme="majorEastAsia"/>
                <w:color w:val="000000" w:themeColor="text1"/>
                <w:sz w:val="24"/>
                <w:szCs w:val="24"/>
              </w:rPr>
            </w:pPr>
            <w:r w:rsidRPr="00C64C79">
              <w:rPr>
                <w:rFonts w:asciiTheme="majorEastAsia" w:eastAsiaTheme="majorEastAsia" w:hAnsiTheme="majorEastAsia" w:hint="eastAsia"/>
                <w:color w:val="000000" w:themeColor="text1"/>
                <w:sz w:val="24"/>
                <w:szCs w:val="24"/>
              </w:rPr>
              <w:t>有网络信息安全工作领导机制和职责明确的实施部门</w:t>
            </w:r>
          </w:p>
          <w:p w14:paraId="60AF03B7" w14:textId="77777777" w:rsidR="006A5C3A" w:rsidRPr="00C64C79" w:rsidRDefault="006A5C3A" w:rsidP="00C64C79">
            <w:pPr>
              <w:numPr>
                <w:ilvl w:val="0"/>
                <w:numId w:val="1"/>
              </w:numPr>
              <w:spacing w:line="300" w:lineRule="exact"/>
              <w:rPr>
                <w:rFonts w:asciiTheme="majorEastAsia" w:eastAsiaTheme="majorEastAsia" w:hAnsiTheme="majorEastAsia"/>
                <w:color w:val="000000" w:themeColor="text1"/>
                <w:szCs w:val="21"/>
              </w:rPr>
            </w:pPr>
            <w:r w:rsidRPr="00C64C79">
              <w:rPr>
                <w:rFonts w:asciiTheme="majorEastAsia" w:eastAsiaTheme="majorEastAsia" w:hAnsiTheme="majorEastAsia" w:hint="eastAsia"/>
                <w:color w:val="000000" w:themeColor="text1"/>
                <w:szCs w:val="21"/>
              </w:rPr>
              <w:t>学校有信息安全领导小组（1）</w:t>
            </w:r>
          </w:p>
          <w:p w14:paraId="352E6BEE" w14:textId="77777777" w:rsidR="006A5C3A" w:rsidRPr="00C64C79" w:rsidRDefault="006A5C3A" w:rsidP="00C64C79">
            <w:pPr>
              <w:numPr>
                <w:ilvl w:val="0"/>
                <w:numId w:val="1"/>
              </w:numPr>
              <w:spacing w:line="300" w:lineRule="exact"/>
              <w:rPr>
                <w:rFonts w:asciiTheme="majorEastAsia" w:eastAsiaTheme="majorEastAsia" w:hAnsiTheme="majorEastAsia"/>
                <w:color w:val="000000" w:themeColor="text1"/>
                <w:szCs w:val="21"/>
              </w:rPr>
            </w:pPr>
            <w:r w:rsidRPr="00C64C79">
              <w:rPr>
                <w:rFonts w:asciiTheme="majorEastAsia" w:eastAsiaTheme="majorEastAsia" w:hAnsiTheme="majorEastAsia" w:hint="eastAsia"/>
                <w:color w:val="000000" w:themeColor="text1"/>
                <w:szCs w:val="21"/>
              </w:rPr>
              <w:t>学校有按“连教政〔2010〕37号”文，设信息中心（</w:t>
            </w:r>
            <w:r>
              <w:rPr>
                <w:rFonts w:asciiTheme="majorEastAsia" w:eastAsiaTheme="majorEastAsia" w:hAnsiTheme="majorEastAsia" w:hint="eastAsia"/>
                <w:color w:val="000000" w:themeColor="text1"/>
                <w:szCs w:val="21"/>
              </w:rPr>
              <w:t>4</w:t>
            </w:r>
            <w:r w:rsidRPr="00C64C79">
              <w:rPr>
                <w:rFonts w:asciiTheme="majorEastAsia" w:eastAsiaTheme="majorEastAsia" w:hAnsiTheme="majorEastAsia" w:hint="eastAsia"/>
                <w:color w:val="000000" w:themeColor="text1"/>
                <w:szCs w:val="21"/>
              </w:rPr>
              <w:t>）</w:t>
            </w:r>
          </w:p>
          <w:p w14:paraId="50EF6B3E" w14:textId="77777777" w:rsidR="006A5C3A" w:rsidRPr="00C64C79" w:rsidRDefault="006A5C3A" w:rsidP="003C7EFC">
            <w:pPr>
              <w:numPr>
                <w:ilvl w:val="0"/>
                <w:numId w:val="1"/>
              </w:numPr>
              <w:spacing w:line="300" w:lineRule="exact"/>
              <w:rPr>
                <w:rFonts w:asciiTheme="majorEastAsia" w:eastAsiaTheme="majorEastAsia" w:hAnsiTheme="majorEastAsia"/>
                <w:color w:val="000000" w:themeColor="text1"/>
                <w:sz w:val="24"/>
                <w:szCs w:val="24"/>
              </w:rPr>
            </w:pPr>
            <w:r w:rsidRPr="00C64C79">
              <w:rPr>
                <w:rFonts w:asciiTheme="majorEastAsia" w:eastAsiaTheme="majorEastAsia" w:hAnsiTheme="majorEastAsia" w:hint="eastAsia"/>
                <w:color w:val="000000" w:themeColor="text1"/>
                <w:szCs w:val="21"/>
              </w:rPr>
              <w:t>有专</w:t>
            </w:r>
            <w:r>
              <w:rPr>
                <w:rFonts w:asciiTheme="majorEastAsia" w:eastAsiaTheme="majorEastAsia" w:hAnsiTheme="majorEastAsia" w:hint="eastAsia"/>
                <w:color w:val="000000" w:themeColor="text1"/>
                <w:szCs w:val="21"/>
              </w:rPr>
              <w:t>兼职</w:t>
            </w:r>
            <w:r w:rsidRPr="00C64C79">
              <w:rPr>
                <w:rFonts w:asciiTheme="majorEastAsia" w:eastAsiaTheme="majorEastAsia" w:hAnsiTheme="majorEastAsia" w:hint="eastAsia"/>
                <w:color w:val="000000" w:themeColor="text1"/>
                <w:szCs w:val="21"/>
              </w:rPr>
              <w:t>网管（</w:t>
            </w:r>
            <w:r>
              <w:rPr>
                <w:rFonts w:asciiTheme="majorEastAsia" w:eastAsiaTheme="majorEastAsia" w:hAnsiTheme="majorEastAsia" w:hint="eastAsia"/>
                <w:color w:val="000000" w:themeColor="text1"/>
                <w:szCs w:val="21"/>
              </w:rPr>
              <w:t>兼职</w:t>
            </w:r>
            <w:r w:rsidRPr="00C64C79">
              <w:rPr>
                <w:rFonts w:asciiTheme="majorEastAsia" w:eastAsiaTheme="majorEastAsia" w:hAnsiTheme="majorEastAsia" w:hint="eastAsia"/>
                <w:color w:val="000000" w:themeColor="text1"/>
                <w:szCs w:val="21"/>
              </w:rPr>
              <w:t>网管的其他课时每周8节以下）（1）</w:t>
            </w:r>
          </w:p>
        </w:tc>
        <w:tc>
          <w:tcPr>
            <w:tcW w:w="709" w:type="dxa"/>
            <w:vAlign w:val="center"/>
          </w:tcPr>
          <w:p w14:paraId="0BF204F1" w14:textId="77777777" w:rsidR="006A5C3A" w:rsidRPr="00C64C79" w:rsidRDefault="006A5C3A" w:rsidP="00C64C79">
            <w:pPr>
              <w:spacing w:line="3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6</w:t>
            </w:r>
          </w:p>
        </w:tc>
        <w:tc>
          <w:tcPr>
            <w:tcW w:w="709" w:type="dxa"/>
            <w:vAlign w:val="center"/>
          </w:tcPr>
          <w:p w14:paraId="5EB435BD" w14:textId="77777777" w:rsidR="006A5C3A" w:rsidRPr="00C64C79" w:rsidRDefault="006A5C3A" w:rsidP="00C64C79">
            <w:pPr>
              <w:spacing w:line="300" w:lineRule="exact"/>
              <w:rPr>
                <w:rFonts w:ascii="仿宋_GB2312" w:eastAsia="仿宋_GB2312" w:hAnsi="仿宋"/>
                <w:color w:val="000000" w:themeColor="text1"/>
                <w:sz w:val="24"/>
                <w:szCs w:val="24"/>
              </w:rPr>
            </w:pPr>
          </w:p>
        </w:tc>
        <w:tc>
          <w:tcPr>
            <w:tcW w:w="1276" w:type="dxa"/>
            <w:vAlign w:val="center"/>
          </w:tcPr>
          <w:p w14:paraId="427E8999" w14:textId="77777777" w:rsidR="006A5C3A" w:rsidRPr="00C64C79" w:rsidRDefault="006A5C3A" w:rsidP="00C64C79">
            <w:pPr>
              <w:spacing w:line="300" w:lineRule="exact"/>
              <w:rPr>
                <w:rFonts w:ascii="仿宋_GB2312" w:eastAsia="仿宋_GB2312" w:hAnsi="仿宋"/>
                <w:color w:val="000000" w:themeColor="text1"/>
                <w:sz w:val="24"/>
                <w:szCs w:val="24"/>
              </w:rPr>
            </w:pPr>
          </w:p>
        </w:tc>
      </w:tr>
      <w:tr w:rsidR="006A5C3A" w:rsidRPr="00C64C79" w14:paraId="2C1372D3" w14:textId="77777777" w:rsidTr="00E14B17">
        <w:trPr>
          <w:trHeight w:val="419"/>
        </w:trPr>
        <w:tc>
          <w:tcPr>
            <w:tcW w:w="821" w:type="dxa"/>
            <w:vMerge/>
          </w:tcPr>
          <w:p w14:paraId="1D952360" w14:textId="77777777" w:rsidR="006A5C3A" w:rsidRPr="00C64C79" w:rsidRDefault="006A5C3A" w:rsidP="00C64C79">
            <w:pPr>
              <w:spacing w:line="300" w:lineRule="exact"/>
              <w:rPr>
                <w:rFonts w:ascii="仿宋_GB2312" w:eastAsia="仿宋_GB2312" w:hAnsi="仿宋"/>
                <w:color w:val="000000" w:themeColor="text1"/>
                <w:sz w:val="24"/>
                <w:szCs w:val="24"/>
              </w:rPr>
            </w:pPr>
          </w:p>
        </w:tc>
        <w:tc>
          <w:tcPr>
            <w:tcW w:w="5411" w:type="dxa"/>
            <w:gridSpan w:val="4"/>
            <w:vAlign w:val="center"/>
          </w:tcPr>
          <w:p w14:paraId="7D7ADB22" w14:textId="77777777" w:rsidR="006A5C3A" w:rsidRPr="00C64C79" w:rsidRDefault="006A5C3A" w:rsidP="00C64C79">
            <w:pPr>
              <w:spacing w:line="300" w:lineRule="exact"/>
              <w:rPr>
                <w:rFonts w:asciiTheme="majorEastAsia" w:eastAsiaTheme="majorEastAsia" w:hAnsiTheme="majorEastAsia"/>
                <w:color w:val="000000" w:themeColor="text1"/>
                <w:sz w:val="24"/>
                <w:szCs w:val="24"/>
              </w:rPr>
            </w:pPr>
            <w:r w:rsidRPr="00C64C79">
              <w:rPr>
                <w:rFonts w:asciiTheme="majorEastAsia" w:eastAsiaTheme="majorEastAsia" w:hAnsiTheme="majorEastAsia" w:hint="eastAsia"/>
                <w:color w:val="000000" w:themeColor="text1"/>
                <w:sz w:val="24"/>
                <w:szCs w:val="24"/>
              </w:rPr>
              <w:t>有完善的网络信息安全管理制度</w:t>
            </w:r>
          </w:p>
          <w:p w14:paraId="6D35AF92" w14:textId="77777777" w:rsidR="006A5C3A" w:rsidRPr="00C64C79" w:rsidRDefault="006A5C3A" w:rsidP="00C64C79">
            <w:pPr>
              <w:numPr>
                <w:ilvl w:val="0"/>
                <w:numId w:val="2"/>
              </w:numPr>
              <w:spacing w:line="300" w:lineRule="exact"/>
              <w:rPr>
                <w:rFonts w:asciiTheme="majorEastAsia" w:eastAsiaTheme="majorEastAsia" w:hAnsiTheme="majorEastAsia"/>
                <w:color w:val="000000" w:themeColor="text1"/>
                <w:szCs w:val="21"/>
              </w:rPr>
            </w:pPr>
            <w:r w:rsidRPr="00C64C79">
              <w:rPr>
                <w:rFonts w:asciiTheme="majorEastAsia" w:eastAsiaTheme="majorEastAsia" w:hAnsiTheme="majorEastAsia" w:hint="eastAsia"/>
                <w:color w:val="000000" w:themeColor="text1"/>
                <w:szCs w:val="21"/>
              </w:rPr>
              <w:t>中心机房相关的安全制度并上墙（1）</w:t>
            </w:r>
          </w:p>
          <w:p w14:paraId="3F9D5692" w14:textId="77777777" w:rsidR="006A5C3A" w:rsidRPr="00C64C79" w:rsidRDefault="006A5C3A" w:rsidP="00C64C79">
            <w:pPr>
              <w:numPr>
                <w:ilvl w:val="0"/>
                <w:numId w:val="2"/>
              </w:numPr>
              <w:spacing w:line="300" w:lineRule="exact"/>
              <w:rPr>
                <w:rFonts w:asciiTheme="majorEastAsia" w:eastAsiaTheme="majorEastAsia" w:hAnsiTheme="majorEastAsia"/>
                <w:color w:val="000000" w:themeColor="text1"/>
                <w:sz w:val="24"/>
                <w:szCs w:val="24"/>
              </w:rPr>
            </w:pPr>
            <w:r w:rsidRPr="00C64C79">
              <w:rPr>
                <w:rFonts w:asciiTheme="majorEastAsia" w:eastAsiaTheme="majorEastAsia" w:hAnsiTheme="majorEastAsia" w:hint="eastAsia"/>
                <w:color w:val="000000" w:themeColor="text1"/>
                <w:szCs w:val="21"/>
              </w:rPr>
              <w:t>信息发布相关的安全制度并上墙（1</w:t>
            </w:r>
          </w:p>
          <w:p w14:paraId="120EF37D" w14:textId="15947C00" w:rsidR="00CE68C0" w:rsidRPr="00E14B17" w:rsidRDefault="006A5C3A" w:rsidP="00E14B17">
            <w:pPr>
              <w:numPr>
                <w:ilvl w:val="0"/>
                <w:numId w:val="2"/>
              </w:numPr>
              <w:spacing w:line="300" w:lineRule="exact"/>
              <w:rPr>
                <w:rFonts w:asciiTheme="majorEastAsia" w:eastAsiaTheme="majorEastAsia" w:hAnsiTheme="majorEastAsia" w:hint="eastAsia"/>
                <w:color w:val="000000" w:themeColor="text1"/>
                <w:sz w:val="24"/>
                <w:szCs w:val="24"/>
              </w:rPr>
            </w:pPr>
            <w:r w:rsidRPr="00C64C79">
              <w:rPr>
                <w:rFonts w:asciiTheme="majorEastAsia" w:eastAsiaTheme="majorEastAsia" w:hAnsiTheme="majorEastAsia" w:hint="eastAsia"/>
                <w:color w:val="000000" w:themeColor="text1"/>
                <w:szCs w:val="21"/>
              </w:rPr>
              <w:t>学校有网络安全应急预案，并定期进行网络安全演练（1）</w:t>
            </w:r>
          </w:p>
        </w:tc>
        <w:tc>
          <w:tcPr>
            <w:tcW w:w="709" w:type="dxa"/>
            <w:vAlign w:val="center"/>
          </w:tcPr>
          <w:p w14:paraId="629FAAB8" w14:textId="77777777" w:rsidR="006A5C3A" w:rsidRPr="00C64C79" w:rsidRDefault="006A5C3A" w:rsidP="00C64C79">
            <w:pPr>
              <w:spacing w:line="300" w:lineRule="exact"/>
              <w:jc w:val="center"/>
              <w:rPr>
                <w:rFonts w:asciiTheme="majorEastAsia" w:eastAsiaTheme="majorEastAsia" w:hAnsiTheme="majorEastAsia"/>
                <w:color w:val="000000" w:themeColor="text1"/>
                <w:sz w:val="24"/>
                <w:szCs w:val="24"/>
              </w:rPr>
            </w:pPr>
            <w:r w:rsidRPr="00C64C79">
              <w:rPr>
                <w:rFonts w:asciiTheme="majorEastAsia" w:eastAsiaTheme="majorEastAsia" w:hAnsiTheme="majorEastAsia" w:hint="eastAsia"/>
                <w:color w:val="000000" w:themeColor="text1"/>
                <w:sz w:val="24"/>
                <w:szCs w:val="24"/>
              </w:rPr>
              <w:t>3</w:t>
            </w:r>
          </w:p>
        </w:tc>
        <w:tc>
          <w:tcPr>
            <w:tcW w:w="709" w:type="dxa"/>
          </w:tcPr>
          <w:p w14:paraId="22654A69" w14:textId="77777777" w:rsidR="006A5C3A" w:rsidRPr="00C64C79" w:rsidRDefault="006A5C3A" w:rsidP="00C64C79">
            <w:pPr>
              <w:spacing w:line="300" w:lineRule="exact"/>
              <w:rPr>
                <w:rFonts w:ascii="仿宋_GB2312" w:eastAsia="仿宋_GB2312" w:hAnsi="仿宋"/>
                <w:color w:val="000000" w:themeColor="text1"/>
                <w:sz w:val="24"/>
                <w:szCs w:val="24"/>
              </w:rPr>
            </w:pPr>
          </w:p>
        </w:tc>
        <w:tc>
          <w:tcPr>
            <w:tcW w:w="1276" w:type="dxa"/>
          </w:tcPr>
          <w:p w14:paraId="22E45166" w14:textId="77777777" w:rsidR="006A5C3A" w:rsidRPr="00C64C79" w:rsidRDefault="006A5C3A" w:rsidP="00C64C79">
            <w:pPr>
              <w:spacing w:line="300" w:lineRule="exact"/>
              <w:rPr>
                <w:rFonts w:ascii="仿宋_GB2312" w:eastAsia="仿宋_GB2312" w:hAnsi="仿宋"/>
                <w:color w:val="000000" w:themeColor="text1"/>
                <w:sz w:val="24"/>
                <w:szCs w:val="24"/>
              </w:rPr>
            </w:pPr>
          </w:p>
        </w:tc>
      </w:tr>
      <w:tr w:rsidR="006A5C3A" w:rsidRPr="00C64C79" w14:paraId="2C89218B" w14:textId="77777777" w:rsidTr="00E14B17">
        <w:trPr>
          <w:trHeight w:val="253"/>
        </w:trPr>
        <w:tc>
          <w:tcPr>
            <w:tcW w:w="821" w:type="dxa"/>
            <w:vMerge/>
          </w:tcPr>
          <w:p w14:paraId="0128C80C" w14:textId="77777777" w:rsidR="006A5C3A" w:rsidRPr="00C64C79" w:rsidRDefault="006A5C3A" w:rsidP="00C64C79">
            <w:pPr>
              <w:spacing w:line="300" w:lineRule="exact"/>
              <w:rPr>
                <w:rFonts w:ascii="仿宋_GB2312" w:eastAsia="仿宋_GB2312" w:hAnsi="仿宋"/>
                <w:color w:val="000000" w:themeColor="text1"/>
                <w:sz w:val="24"/>
                <w:szCs w:val="24"/>
              </w:rPr>
            </w:pPr>
          </w:p>
        </w:tc>
        <w:tc>
          <w:tcPr>
            <w:tcW w:w="5411" w:type="dxa"/>
            <w:gridSpan w:val="4"/>
            <w:vAlign w:val="center"/>
          </w:tcPr>
          <w:p w14:paraId="148F1B1A" w14:textId="77777777" w:rsidR="006A5C3A" w:rsidRPr="00C64C79" w:rsidRDefault="006A5C3A" w:rsidP="00C64C79">
            <w:pPr>
              <w:spacing w:line="300" w:lineRule="exact"/>
              <w:rPr>
                <w:rFonts w:asciiTheme="majorEastAsia" w:eastAsiaTheme="majorEastAsia" w:hAnsiTheme="majorEastAsia"/>
                <w:color w:val="000000" w:themeColor="text1"/>
                <w:sz w:val="24"/>
                <w:szCs w:val="24"/>
              </w:rPr>
            </w:pPr>
            <w:r w:rsidRPr="00C64C79">
              <w:rPr>
                <w:rFonts w:asciiTheme="majorEastAsia" w:eastAsiaTheme="majorEastAsia" w:hAnsiTheme="majorEastAsia" w:hint="eastAsia"/>
                <w:color w:val="000000" w:themeColor="text1"/>
                <w:sz w:val="24"/>
                <w:szCs w:val="24"/>
              </w:rPr>
              <w:t>管理人员职责、职称及工作量</w:t>
            </w:r>
          </w:p>
          <w:p w14:paraId="510F6466" w14:textId="77777777" w:rsidR="006A5C3A" w:rsidRPr="00C64C79" w:rsidRDefault="006A5C3A" w:rsidP="00C64C79">
            <w:pPr>
              <w:numPr>
                <w:ilvl w:val="0"/>
                <w:numId w:val="3"/>
              </w:numPr>
              <w:spacing w:line="300" w:lineRule="exact"/>
              <w:rPr>
                <w:rFonts w:asciiTheme="majorEastAsia" w:eastAsiaTheme="majorEastAsia" w:hAnsiTheme="majorEastAsia"/>
                <w:color w:val="000000" w:themeColor="text1"/>
                <w:szCs w:val="21"/>
              </w:rPr>
            </w:pPr>
            <w:r w:rsidRPr="00C64C79">
              <w:rPr>
                <w:rFonts w:asciiTheme="majorEastAsia" w:eastAsiaTheme="majorEastAsia" w:hAnsiTheme="majorEastAsia" w:hint="eastAsia"/>
                <w:color w:val="000000" w:themeColor="text1"/>
                <w:szCs w:val="21"/>
              </w:rPr>
              <w:t>有专职网管，网管是相关专业毕业，并且经过市教育</w:t>
            </w:r>
            <w:r w:rsidRPr="00C64C79">
              <w:rPr>
                <w:rFonts w:asciiTheme="majorEastAsia" w:eastAsiaTheme="majorEastAsia" w:hAnsiTheme="majorEastAsia" w:hint="eastAsia"/>
                <w:color w:val="000000" w:themeColor="text1"/>
                <w:szCs w:val="21"/>
              </w:rPr>
              <w:lastRenderedPageBreak/>
              <w:t>局统一组织的认证考核，持证上岗。 （8分）</w:t>
            </w:r>
          </w:p>
          <w:p w14:paraId="568B8BFC" w14:textId="77777777" w:rsidR="006A5C3A" w:rsidRPr="00C64C79" w:rsidRDefault="006A5C3A" w:rsidP="00C64C79">
            <w:pPr>
              <w:numPr>
                <w:ilvl w:val="0"/>
                <w:numId w:val="3"/>
              </w:numPr>
              <w:spacing w:line="300" w:lineRule="exact"/>
              <w:rPr>
                <w:rFonts w:asciiTheme="majorEastAsia" w:eastAsiaTheme="majorEastAsia" w:hAnsiTheme="majorEastAsia"/>
                <w:color w:val="000000" w:themeColor="text1"/>
                <w:szCs w:val="21"/>
              </w:rPr>
            </w:pPr>
            <w:r w:rsidRPr="00C64C79">
              <w:rPr>
                <w:rFonts w:asciiTheme="majorEastAsia" w:eastAsiaTheme="majorEastAsia" w:hAnsiTheme="majorEastAsia" w:hint="eastAsia"/>
                <w:color w:val="000000" w:themeColor="text1"/>
                <w:szCs w:val="21"/>
              </w:rPr>
              <w:t>有兼职网管，经过市教育局组织的统一认证考核，持证上岗。（</w:t>
            </w:r>
            <w:r>
              <w:rPr>
                <w:rFonts w:asciiTheme="majorEastAsia" w:eastAsiaTheme="majorEastAsia" w:hAnsiTheme="majorEastAsia" w:hint="eastAsia"/>
                <w:color w:val="000000" w:themeColor="text1"/>
                <w:szCs w:val="21"/>
              </w:rPr>
              <w:t>6</w:t>
            </w:r>
            <w:r w:rsidRPr="00C64C79">
              <w:rPr>
                <w:rFonts w:asciiTheme="majorEastAsia" w:eastAsiaTheme="majorEastAsia" w:hAnsiTheme="majorEastAsia" w:hint="eastAsia"/>
                <w:color w:val="000000" w:themeColor="text1"/>
                <w:szCs w:val="21"/>
              </w:rPr>
              <w:t>分）</w:t>
            </w:r>
          </w:p>
          <w:p w14:paraId="42862C7F" w14:textId="77777777" w:rsidR="006A5C3A" w:rsidRPr="00C64C79" w:rsidRDefault="006A5C3A" w:rsidP="00C64C79">
            <w:pPr>
              <w:numPr>
                <w:ilvl w:val="0"/>
                <w:numId w:val="3"/>
              </w:numPr>
              <w:spacing w:line="300" w:lineRule="exact"/>
              <w:rPr>
                <w:rFonts w:asciiTheme="majorEastAsia" w:eastAsiaTheme="majorEastAsia" w:hAnsiTheme="majorEastAsia"/>
                <w:color w:val="000000" w:themeColor="text1"/>
                <w:szCs w:val="21"/>
              </w:rPr>
            </w:pPr>
            <w:r w:rsidRPr="00C64C79">
              <w:rPr>
                <w:rFonts w:asciiTheme="majorEastAsia" w:eastAsiaTheme="majorEastAsia" w:hAnsiTheme="majorEastAsia" w:hint="eastAsia"/>
                <w:color w:val="000000" w:themeColor="text1"/>
                <w:szCs w:val="21"/>
              </w:rPr>
              <w:t>有兼职网管，没有经过市教育局组织的统一认证考核。（</w:t>
            </w:r>
            <w:r>
              <w:rPr>
                <w:rFonts w:asciiTheme="majorEastAsia" w:eastAsiaTheme="majorEastAsia" w:hAnsiTheme="majorEastAsia" w:hint="eastAsia"/>
                <w:color w:val="000000" w:themeColor="text1"/>
                <w:szCs w:val="21"/>
              </w:rPr>
              <w:t>4</w:t>
            </w:r>
            <w:r w:rsidRPr="00C64C79">
              <w:rPr>
                <w:rFonts w:asciiTheme="majorEastAsia" w:eastAsiaTheme="majorEastAsia" w:hAnsiTheme="majorEastAsia" w:hint="eastAsia"/>
                <w:color w:val="000000" w:themeColor="text1"/>
                <w:szCs w:val="21"/>
              </w:rPr>
              <w:t>分）</w:t>
            </w:r>
          </w:p>
          <w:p w14:paraId="3065D7D5" w14:textId="77777777" w:rsidR="006A5C3A" w:rsidRPr="00C64C79" w:rsidRDefault="006A5C3A" w:rsidP="00C64C79">
            <w:pPr>
              <w:numPr>
                <w:ilvl w:val="0"/>
                <w:numId w:val="3"/>
              </w:numPr>
              <w:spacing w:line="300" w:lineRule="exact"/>
              <w:rPr>
                <w:rFonts w:asciiTheme="majorEastAsia" w:eastAsiaTheme="majorEastAsia" w:hAnsiTheme="majorEastAsia"/>
                <w:color w:val="000000" w:themeColor="text1"/>
                <w:sz w:val="24"/>
                <w:szCs w:val="24"/>
              </w:rPr>
            </w:pPr>
            <w:r w:rsidRPr="00C64C79">
              <w:rPr>
                <w:rFonts w:asciiTheme="majorEastAsia" w:eastAsiaTheme="majorEastAsia" w:hAnsiTheme="majorEastAsia" w:hint="eastAsia"/>
                <w:color w:val="000000" w:themeColor="text1"/>
                <w:szCs w:val="21"/>
              </w:rPr>
              <w:t>无明确网管。（0分）</w:t>
            </w:r>
          </w:p>
        </w:tc>
        <w:tc>
          <w:tcPr>
            <w:tcW w:w="709" w:type="dxa"/>
            <w:vAlign w:val="center"/>
          </w:tcPr>
          <w:p w14:paraId="4E15DC19" w14:textId="77777777" w:rsidR="006A5C3A" w:rsidRPr="00C64C79" w:rsidRDefault="006A5C3A" w:rsidP="00C64C79">
            <w:pPr>
              <w:spacing w:line="3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lastRenderedPageBreak/>
              <w:t>8</w:t>
            </w:r>
          </w:p>
        </w:tc>
        <w:tc>
          <w:tcPr>
            <w:tcW w:w="709" w:type="dxa"/>
          </w:tcPr>
          <w:p w14:paraId="37A97D21" w14:textId="77777777" w:rsidR="006A5C3A" w:rsidRPr="00C64C79" w:rsidRDefault="006A5C3A" w:rsidP="00C64C79">
            <w:pPr>
              <w:spacing w:line="300" w:lineRule="exact"/>
              <w:rPr>
                <w:rFonts w:ascii="仿宋_GB2312" w:eastAsia="仿宋_GB2312" w:hAnsi="仿宋"/>
                <w:color w:val="000000" w:themeColor="text1"/>
                <w:sz w:val="24"/>
                <w:szCs w:val="24"/>
              </w:rPr>
            </w:pPr>
          </w:p>
        </w:tc>
        <w:tc>
          <w:tcPr>
            <w:tcW w:w="1276" w:type="dxa"/>
          </w:tcPr>
          <w:p w14:paraId="7C3230DA" w14:textId="77777777" w:rsidR="006A5C3A" w:rsidRPr="00C64C79" w:rsidRDefault="006A5C3A" w:rsidP="00C64C79">
            <w:pPr>
              <w:spacing w:line="300" w:lineRule="exact"/>
              <w:rPr>
                <w:rFonts w:ascii="仿宋_GB2312" w:eastAsia="仿宋_GB2312" w:hAnsi="仿宋"/>
                <w:color w:val="000000" w:themeColor="text1"/>
                <w:sz w:val="24"/>
                <w:szCs w:val="24"/>
              </w:rPr>
            </w:pPr>
          </w:p>
        </w:tc>
      </w:tr>
      <w:tr w:rsidR="006A5C3A" w:rsidRPr="00C64C79" w14:paraId="5FC0EA7E" w14:textId="77777777" w:rsidTr="00E14B17">
        <w:trPr>
          <w:trHeight w:val="253"/>
        </w:trPr>
        <w:tc>
          <w:tcPr>
            <w:tcW w:w="821" w:type="dxa"/>
            <w:vMerge/>
          </w:tcPr>
          <w:p w14:paraId="23D89F33" w14:textId="77777777" w:rsidR="006A5C3A" w:rsidRPr="00C64C79" w:rsidRDefault="006A5C3A" w:rsidP="00C64C79">
            <w:pPr>
              <w:spacing w:line="300" w:lineRule="exact"/>
              <w:rPr>
                <w:rFonts w:ascii="仿宋_GB2312" w:eastAsia="仿宋_GB2312" w:hAnsi="仿宋"/>
                <w:color w:val="000000" w:themeColor="text1"/>
                <w:sz w:val="24"/>
                <w:szCs w:val="24"/>
              </w:rPr>
            </w:pPr>
          </w:p>
        </w:tc>
        <w:tc>
          <w:tcPr>
            <w:tcW w:w="5411" w:type="dxa"/>
            <w:gridSpan w:val="4"/>
            <w:vAlign w:val="center"/>
          </w:tcPr>
          <w:p w14:paraId="486028DD" w14:textId="77777777" w:rsidR="006A5C3A" w:rsidRPr="00814DCD" w:rsidRDefault="006A5C3A" w:rsidP="00B56E98">
            <w:pPr>
              <w:spacing w:line="300" w:lineRule="exact"/>
              <w:rPr>
                <w:rFonts w:asciiTheme="minorEastAsia" w:hAnsiTheme="minorEastAsia"/>
                <w:sz w:val="24"/>
                <w:szCs w:val="24"/>
              </w:rPr>
            </w:pPr>
            <w:r w:rsidRPr="00814DCD">
              <w:rPr>
                <w:rFonts w:asciiTheme="minorEastAsia" w:hAnsiTheme="minorEastAsia" w:hint="eastAsia"/>
                <w:sz w:val="24"/>
                <w:szCs w:val="24"/>
              </w:rPr>
              <w:t>全员培训效果明显，</w:t>
            </w:r>
            <w:r>
              <w:rPr>
                <w:rFonts w:asciiTheme="minorEastAsia" w:hAnsiTheme="minorEastAsia" w:hint="eastAsia"/>
                <w:sz w:val="24"/>
                <w:szCs w:val="24"/>
              </w:rPr>
              <w:t>学校全体教师</w:t>
            </w:r>
            <w:r w:rsidRPr="00814DCD">
              <w:rPr>
                <w:rFonts w:asciiTheme="minorEastAsia" w:hAnsiTheme="minorEastAsia" w:hint="eastAsia"/>
                <w:sz w:val="24"/>
                <w:szCs w:val="24"/>
              </w:rPr>
              <w:t xml:space="preserve">有一定的网络信息安全知识 </w:t>
            </w:r>
            <w:r>
              <w:rPr>
                <w:rFonts w:asciiTheme="minorEastAsia" w:hAnsiTheme="minorEastAsia" w:hint="eastAsia"/>
                <w:sz w:val="24"/>
                <w:szCs w:val="24"/>
              </w:rPr>
              <w:t>（13）</w:t>
            </w:r>
          </w:p>
          <w:p w14:paraId="2C0C8F1D" w14:textId="0BE5594C" w:rsidR="006A5C3A" w:rsidRPr="00814DCD" w:rsidRDefault="006A5C3A" w:rsidP="00B56E98">
            <w:pPr>
              <w:spacing w:line="300" w:lineRule="exact"/>
              <w:rPr>
                <w:rFonts w:asciiTheme="minorEastAsia" w:hAnsiTheme="minorEastAsia" w:hint="eastAsia"/>
                <w:sz w:val="24"/>
                <w:szCs w:val="24"/>
              </w:rPr>
            </w:pPr>
            <w:r w:rsidRPr="00814DCD">
              <w:rPr>
                <w:rFonts w:asciiTheme="minorEastAsia" w:hAnsiTheme="minorEastAsia" w:hint="eastAsia"/>
                <w:sz w:val="24"/>
                <w:szCs w:val="24"/>
              </w:rPr>
              <w:t xml:space="preserve">  </w:t>
            </w:r>
            <w:r w:rsidRPr="00814DCD">
              <w:rPr>
                <w:rFonts w:asciiTheme="minorEastAsia" w:hAnsiTheme="minorEastAsia" w:hint="eastAsia"/>
                <w:szCs w:val="21"/>
              </w:rPr>
              <w:t xml:space="preserve"> 检查本学期关于网络安全的培训至少1次，有培训教案或PPT，抽查老师有培训的笔记或作业。少教案或讲稿扣1分；随机检查3位老师，无笔记或作业一位扣1分，扣完为止。</w:t>
            </w:r>
            <w:r>
              <w:rPr>
                <w:rFonts w:asciiTheme="minorEastAsia" w:hAnsiTheme="minorEastAsia" w:hint="eastAsia"/>
                <w:szCs w:val="21"/>
              </w:rPr>
              <w:t>现场抽取10名学校教师进行网络安全基础知识测试，不合格1位扣1分</w:t>
            </w:r>
            <w:r w:rsidR="00E14B17">
              <w:rPr>
                <w:rFonts w:asciiTheme="minorEastAsia" w:hAnsiTheme="minorEastAsia" w:hint="eastAsia"/>
                <w:szCs w:val="21"/>
              </w:rPr>
              <w:t>；行政会、教师会关于网络安全议题不少于4次，看会议记录，少1次扣1分。</w:t>
            </w:r>
          </w:p>
        </w:tc>
        <w:tc>
          <w:tcPr>
            <w:tcW w:w="709" w:type="dxa"/>
            <w:vAlign w:val="center"/>
          </w:tcPr>
          <w:p w14:paraId="78DB036E" w14:textId="77777777" w:rsidR="006A5C3A" w:rsidRPr="00C64C79" w:rsidRDefault="006A5C3A" w:rsidP="00B56E98">
            <w:pPr>
              <w:spacing w:line="30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r w:rsidRPr="00C64C79">
              <w:rPr>
                <w:rFonts w:asciiTheme="minorEastAsia" w:hAnsiTheme="minorEastAsia" w:hint="eastAsia"/>
                <w:color w:val="000000" w:themeColor="text1"/>
                <w:sz w:val="24"/>
                <w:szCs w:val="24"/>
              </w:rPr>
              <w:t>3</w:t>
            </w:r>
          </w:p>
        </w:tc>
        <w:tc>
          <w:tcPr>
            <w:tcW w:w="709" w:type="dxa"/>
            <w:vAlign w:val="center"/>
          </w:tcPr>
          <w:p w14:paraId="051F8023" w14:textId="77777777" w:rsidR="006A5C3A" w:rsidRPr="00C64C79" w:rsidRDefault="006A5C3A" w:rsidP="00B56E98">
            <w:pPr>
              <w:spacing w:line="300" w:lineRule="exact"/>
              <w:rPr>
                <w:rFonts w:asciiTheme="minorEastAsia" w:hAnsiTheme="minorEastAsia"/>
                <w:color w:val="000000" w:themeColor="text1"/>
                <w:sz w:val="24"/>
                <w:szCs w:val="24"/>
              </w:rPr>
            </w:pPr>
          </w:p>
        </w:tc>
        <w:tc>
          <w:tcPr>
            <w:tcW w:w="1276" w:type="dxa"/>
            <w:vAlign w:val="center"/>
          </w:tcPr>
          <w:p w14:paraId="248364DB" w14:textId="77777777" w:rsidR="006A5C3A" w:rsidRPr="00C64C79" w:rsidRDefault="006A5C3A" w:rsidP="00B56E98">
            <w:pPr>
              <w:spacing w:line="300" w:lineRule="exact"/>
              <w:rPr>
                <w:rFonts w:ascii="仿宋_GB2312" w:eastAsia="仿宋_GB2312" w:hAnsi="仿宋"/>
                <w:color w:val="000000" w:themeColor="text1"/>
                <w:sz w:val="24"/>
                <w:szCs w:val="24"/>
              </w:rPr>
            </w:pPr>
          </w:p>
        </w:tc>
      </w:tr>
      <w:tr w:rsidR="006A5C3A" w:rsidRPr="00C64C79" w14:paraId="298F6E1D" w14:textId="77777777" w:rsidTr="00E14B17">
        <w:trPr>
          <w:trHeight w:val="571"/>
        </w:trPr>
        <w:tc>
          <w:tcPr>
            <w:tcW w:w="821" w:type="dxa"/>
            <w:vMerge/>
          </w:tcPr>
          <w:p w14:paraId="06F0C1D0" w14:textId="77777777" w:rsidR="006A5C3A" w:rsidRPr="00C64C79" w:rsidRDefault="006A5C3A" w:rsidP="00C64C79">
            <w:pPr>
              <w:spacing w:line="300" w:lineRule="exact"/>
              <w:rPr>
                <w:rFonts w:ascii="仿宋_GB2312" w:eastAsia="仿宋_GB2312" w:hAnsi="仿宋"/>
                <w:color w:val="000000" w:themeColor="text1"/>
                <w:sz w:val="24"/>
                <w:szCs w:val="24"/>
              </w:rPr>
            </w:pPr>
          </w:p>
        </w:tc>
        <w:tc>
          <w:tcPr>
            <w:tcW w:w="5411" w:type="dxa"/>
            <w:gridSpan w:val="4"/>
            <w:vAlign w:val="center"/>
          </w:tcPr>
          <w:p w14:paraId="5D47FA77" w14:textId="0D3CF3D8" w:rsidR="006A5C3A" w:rsidRPr="00814DCD" w:rsidRDefault="006A5C3A" w:rsidP="00B56E98">
            <w:pPr>
              <w:spacing w:line="300" w:lineRule="exact"/>
              <w:rPr>
                <w:rFonts w:asciiTheme="minorEastAsia" w:hAnsiTheme="minorEastAsia"/>
                <w:sz w:val="24"/>
                <w:szCs w:val="24"/>
              </w:rPr>
            </w:pPr>
            <w:r>
              <w:rPr>
                <w:rFonts w:asciiTheme="minorEastAsia" w:hAnsiTheme="minorEastAsia" w:hint="eastAsia"/>
                <w:sz w:val="24"/>
                <w:szCs w:val="24"/>
              </w:rPr>
              <w:t>年度更新维护预算</w:t>
            </w:r>
            <w:r w:rsidR="00E14B17">
              <w:rPr>
                <w:rFonts w:asciiTheme="minorEastAsia" w:hAnsiTheme="minorEastAsia" w:hint="eastAsia"/>
                <w:sz w:val="24"/>
                <w:szCs w:val="24"/>
              </w:rPr>
              <w:t>（看</w:t>
            </w:r>
            <w:proofErr w:type="gramStart"/>
            <w:r w:rsidR="00E14B17">
              <w:rPr>
                <w:rFonts w:asciiTheme="minorEastAsia" w:hAnsiTheme="minorEastAsia" w:hint="eastAsia"/>
                <w:sz w:val="24"/>
                <w:szCs w:val="24"/>
              </w:rPr>
              <w:t>报帐</w:t>
            </w:r>
            <w:proofErr w:type="gramEnd"/>
            <w:r w:rsidR="00E14B17">
              <w:rPr>
                <w:rFonts w:asciiTheme="minorEastAsia" w:hAnsiTheme="minorEastAsia" w:hint="eastAsia"/>
                <w:sz w:val="24"/>
                <w:szCs w:val="24"/>
              </w:rPr>
              <w:t>发票图片1万元得1分）</w:t>
            </w:r>
          </w:p>
        </w:tc>
        <w:tc>
          <w:tcPr>
            <w:tcW w:w="709" w:type="dxa"/>
            <w:vAlign w:val="center"/>
          </w:tcPr>
          <w:p w14:paraId="2D608006" w14:textId="77777777" w:rsidR="006A5C3A" w:rsidRDefault="006A5C3A" w:rsidP="00B56E98">
            <w:pPr>
              <w:spacing w:line="30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w:t>
            </w:r>
          </w:p>
        </w:tc>
        <w:tc>
          <w:tcPr>
            <w:tcW w:w="709" w:type="dxa"/>
            <w:vAlign w:val="center"/>
          </w:tcPr>
          <w:p w14:paraId="6A1C2305" w14:textId="77777777" w:rsidR="006A5C3A" w:rsidRPr="00C64C79" w:rsidRDefault="006A5C3A" w:rsidP="00B56E98">
            <w:pPr>
              <w:spacing w:line="300" w:lineRule="exact"/>
              <w:rPr>
                <w:rFonts w:asciiTheme="minorEastAsia" w:hAnsiTheme="minorEastAsia"/>
                <w:color w:val="000000" w:themeColor="text1"/>
                <w:sz w:val="24"/>
                <w:szCs w:val="24"/>
              </w:rPr>
            </w:pPr>
          </w:p>
        </w:tc>
        <w:tc>
          <w:tcPr>
            <w:tcW w:w="1276" w:type="dxa"/>
            <w:vAlign w:val="center"/>
          </w:tcPr>
          <w:p w14:paraId="54786389" w14:textId="77777777" w:rsidR="006A5C3A" w:rsidRPr="00C64C79" w:rsidRDefault="006A5C3A" w:rsidP="00B56E98">
            <w:pPr>
              <w:spacing w:line="300" w:lineRule="exact"/>
              <w:rPr>
                <w:rFonts w:ascii="仿宋_GB2312" w:eastAsia="仿宋_GB2312" w:hAnsi="仿宋"/>
                <w:color w:val="000000" w:themeColor="text1"/>
                <w:sz w:val="24"/>
                <w:szCs w:val="24"/>
              </w:rPr>
            </w:pPr>
          </w:p>
        </w:tc>
      </w:tr>
      <w:tr w:rsidR="00814DCD" w:rsidRPr="00C64C79" w14:paraId="48D77571" w14:textId="77777777" w:rsidTr="00E14B17">
        <w:trPr>
          <w:trHeight w:val="1327"/>
        </w:trPr>
        <w:tc>
          <w:tcPr>
            <w:tcW w:w="821" w:type="dxa"/>
            <w:vMerge w:val="restart"/>
            <w:vAlign w:val="center"/>
          </w:tcPr>
          <w:p w14:paraId="7E802539" w14:textId="77777777" w:rsidR="00814DCD" w:rsidRPr="00C64C79" w:rsidRDefault="00814DCD" w:rsidP="00C64C79">
            <w:pPr>
              <w:spacing w:line="300" w:lineRule="exact"/>
              <w:jc w:val="center"/>
              <w:rPr>
                <w:rFonts w:ascii="仿宋_GB2312" w:eastAsia="仿宋_GB2312" w:hAnsi="仿宋"/>
                <w:color w:val="000000" w:themeColor="text1"/>
                <w:sz w:val="24"/>
                <w:szCs w:val="24"/>
              </w:rPr>
            </w:pPr>
            <w:r w:rsidRPr="00C64C79">
              <w:rPr>
                <w:rFonts w:ascii="仿宋_GB2312" w:eastAsia="仿宋_GB2312" w:hAnsi="仿宋" w:hint="eastAsia"/>
                <w:color w:val="000000" w:themeColor="text1"/>
                <w:sz w:val="24"/>
                <w:szCs w:val="24"/>
              </w:rPr>
              <w:t>硬件环境（30分）</w:t>
            </w:r>
          </w:p>
        </w:tc>
        <w:tc>
          <w:tcPr>
            <w:tcW w:w="5411" w:type="dxa"/>
            <w:gridSpan w:val="4"/>
            <w:vAlign w:val="center"/>
          </w:tcPr>
          <w:p w14:paraId="152101FB" w14:textId="77777777" w:rsidR="00814DCD" w:rsidRPr="00C64C79" w:rsidRDefault="00814DCD" w:rsidP="00C64C79">
            <w:pPr>
              <w:spacing w:line="300" w:lineRule="exact"/>
              <w:rPr>
                <w:rFonts w:asciiTheme="majorEastAsia" w:eastAsiaTheme="majorEastAsia" w:hAnsiTheme="majorEastAsia"/>
                <w:color w:val="000000" w:themeColor="text1"/>
                <w:sz w:val="24"/>
                <w:szCs w:val="24"/>
              </w:rPr>
            </w:pPr>
            <w:r w:rsidRPr="00C64C79">
              <w:rPr>
                <w:rFonts w:asciiTheme="majorEastAsia" w:eastAsiaTheme="majorEastAsia" w:hAnsiTheme="majorEastAsia" w:hint="eastAsia"/>
                <w:color w:val="000000" w:themeColor="text1"/>
                <w:sz w:val="24"/>
                <w:szCs w:val="24"/>
              </w:rPr>
              <w:t>有接地、防雷击、防静电措施</w:t>
            </w:r>
          </w:p>
          <w:p w14:paraId="2E55C0D8" w14:textId="77777777" w:rsidR="00814DCD" w:rsidRPr="00C64C79" w:rsidRDefault="00814DCD" w:rsidP="00C64C79">
            <w:pPr>
              <w:spacing w:line="300" w:lineRule="exact"/>
              <w:rPr>
                <w:rFonts w:asciiTheme="majorEastAsia" w:eastAsiaTheme="majorEastAsia" w:hAnsiTheme="majorEastAsia"/>
                <w:color w:val="000000" w:themeColor="text1"/>
                <w:szCs w:val="21"/>
              </w:rPr>
            </w:pPr>
            <w:r w:rsidRPr="00C64C79">
              <w:rPr>
                <w:rFonts w:asciiTheme="majorEastAsia" w:eastAsiaTheme="majorEastAsia" w:hAnsiTheme="majorEastAsia" w:hint="eastAsia"/>
                <w:color w:val="000000" w:themeColor="text1"/>
                <w:szCs w:val="21"/>
              </w:rPr>
              <w:t>1．有接地（注：不是接在水管上）（1）</w:t>
            </w:r>
          </w:p>
          <w:p w14:paraId="2AD3DCF6" w14:textId="77777777" w:rsidR="00814DCD" w:rsidRPr="00C64C79" w:rsidRDefault="00814DCD" w:rsidP="00C64C79">
            <w:pPr>
              <w:spacing w:line="300" w:lineRule="exact"/>
              <w:rPr>
                <w:rFonts w:asciiTheme="majorEastAsia" w:eastAsiaTheme="majorEastAsia" w:hAnsiTheme="majorEastAsia"/>
                <w:color w:val="000000" w:themeColor="text1"/>
                <w:szCs w:val="21"/>
              </w:rPr>
            </w:pPr>
            <w:r w:rsidRPr="00C64C79">
              <w:rPr>
                <w:rFonts w:asciiTheme="majorEastAsia" w:eastAsiaTheme="majorEastAsia" w:hAnsiTheme="majorEastAsia" w:hint="eastAsia"/>
                <w:color w:val="000000" w:themeColor="text1"/>
                <w:szCs w:val="21"/>
              </w:rPr>
              <w:t>2．有两级防雷（1）</w:t>
            </w:r>
          </w:p>
          <w:p w14:paraId="1CD08F94" w14:textId="77777777" w:rsidR="00814DCD" w:rsidRPr="00C64C79" w:rsidRDefault="00814DCD" w:rsidP="00C64C79">
            <w:pPr>
              <w:spacing w:line="300" w:lineRule="exact"/>
              <w:rPr>
                <w:rFonts w:asciiTheme="majorEastAsia" w:eastAsiaTheme="majorEastAsia" w:hAnsiTheme="majorEastAsia"/>
                <w:color w:val="000000" w:themeColor="text1"/>
                <w:sz w:val="24"/>
                <w:szCs w:val="24"/>
              </w:rPr>
            </w:pPr>
            <w:r w:rsidRPr="00C64C79">
              <w:rPr>
                <w:rFonts w:asciiTheme="majorEastAsia" w:eastAsiaTheme="majorEastAsia" w:hAnsiTheme="majorEastAsia" w:hint="eastAsia"/>
                <w:color w:val="000000" w:themeColor="text1"/>
                <w:szCs w:val="21"/>
              </w:rPr>
              <w:t>3．防静电措施（1）</w:t>
            </w:r>
          </w:p>
        </w:tc>
        <w:tc>
          <w:tcPr>
            <w:tcW w:w="709" w:type="dxa"/>
            <w:vAlign w:val="center"/>
          </w:tcPr>
          <w:p w14:paraId="0820DBD0" w14:textId="77777777" w:rsidR="00814DCD" w:rsidRPr="00C64C79" w:rsidRDefault="00814DCD" w:rsidP="00C64C79">
            <w:pPr>
              <w:spacing w:line="300" w:lineRule="exact"/>
              <w:jc w:val="center"/>
              <w:rPr>
                <w:rFonts w:asciiTheme="majorEastAsia" w:eastAsiaTheme="majorEastAsia" w:hAnsiTheme="majorEastAsia"/>
                <w:color w:val="000000" w:themeColor="text1"/>
                <w:sz w:val="24"/>
                <w:szCs w:val="24"/>
              </w:rPr>
            </w:pPr>
            <w:r w:rsidRPr="00C64C79">
              <w:rPr>
                <w:rFonts w:asciiTheme="majorEastAsia" w:eastAsiaTheme="majorEastAsia" w:hAnsiTheme="majorEastAsia" w:hint="eastAsia"/>
                <w:color w:val="000000" w:themeColor="text1"/>
                <w:sz w:val="24"/>
                <w:szCs w:val="24"/>
              </w:rPr>
              <w:t>3</w:t>
            </w:r>
          </w:p>
        </w:tc>
        <w:tc>
          <w:tcPr>
            <w:tcW w:w="709" w:type="dxa"/>
            <w:vAlign w:val="center"/>
          </w:tcPr>
          <w:p w14:paraId="6F9D7321" w14:textId="77777777" w:rsidR="00814DCD" w:rsidRPr="00C64C79" w:rsidRDefault="00814DCD" w:rsidP="00C64C79">
            <w:pPr>
              <w:spacing w:line="300" w:lineRule="exact"/>
              <w:rPr>
                <w:rFonts w:ascii="仿宋_GB2312" w:eastAsia="仿宋_GB2312" w:hAnsi="仿宋"/>
                <w:color w:val="000000" w:themeColor="text1"/>
                <w:sz w:val="24"/>
                <w:szCs w:val="24"/>
              </w:rPr>
            </w:pPr>
          </w:p>
        </w:tc>
        <w:tc>
          <w:tcPr>
            <w:tcW w:w="1276" w:type="dxa"/>
            <w:vAlign w:val="center"/>
          </w:tcPr>
          <w:p w14:paraId="0656BE84" w14:textId="77777777" w:rsidR="00814DCD" w:rsidRPr="00C64C79" w:rsidRDefault="00814DCD" w:rsidP="00C64C79">
            <w:pPr>
              <w:spacing w:line="300" w:lineRule="exact"/>
              <w:rPr>
                <w:rFonts w:ascii="仿宋_GB2312" w:eastAsia="仿宋_GB2312" w:hAnsi="仿宋"/>
                <w:color w:val="000000" w:themeColor="text1"/>
                <w:sz w:val="24"/>
                <w:szCs w:val="24"/>
              </w:rPr>
            </w:pPr>
          </w:p>
        </w:tc>
      </w:tr>
      <w:tr w:rsidR="00814DCD" w:rsidRPr="00C64C79" w14:paraId="6B0C0B52" w14:textId="77777777" w:rsidTr="00E14B17">
        <w:trPr>
          <w:trHeight w:val="568"/>
        </w:trPr>
        <w:tc>
          <w:tcPr>
            <w:tcW w:w="821" w:type="dxa"/>
            <w:vMerge/>
            <w:vAlign w:val="center"/>
          </w:tcPr>
          <w:p w14:paraId="0CC13F54" w14:textId="77777777" w:rsidR="00814DCD" w:rsidRPr="00C64C79" w:rsidRDefault="00814DCD" w:rsidP="00C64C79">
            <w:pPr>
              <w:spacing w:line="300" w:lineRule="exact"/>
              <w:rPr>
                <w:rFonts w:ascii="仿宋_GB2312" w:eastAsia="仿宋_GB2312" w:hAnsi="仿宋"/>
                <w:color w:val="000000" w:themeColor="text1"/>
                <w:sz w:val="24"/>
                <w:szCs w:val="24"/>
              </w:rPr>
            </w:pPr>
          </w:p>
        </w:tc>
        <w:tc>
          <w:tcPr>
            <w:tcW w:w="5411" w:type="dxa"/>
            <w:gridSpan w:val="4"/>
            <w:vAlign w:val="center"/>
          </w:tcPr>
          <w:p w14:paraId="6CA733BC" w14:textId="77777777" w:rsidR="00814DCD" w:rsidRPr="00E14B17" w:rsidRDefault="00814DCD" w:rsidP="00C64C79">
            <w:pPr>
              <w:spacing w:line="300" w:lineRule="exact"/>
              <w:rPr>
                <w:rFonts w:asciiTheme="majorEastAsia" w:eastAsiaTheme="majorEastAsia" w:hAnsiTheme="majorEastAsia"/>
                <w:color w:val="000000" w:themeColor="text1"/>
                <w:sz w:val="24"/>
                <w:szCs w:val="24"/>
              </w:rPr>
            </w:pPr>
            <w:r w:rsidRPr="00E14B17">
              <w:rPr>
                <w:rFonts w:asciiTheme="majorEastAsia" w:eastAsiaTheme="majorEastAsia" w:hAnsiTheme="majorEastAsia" w:hint="eastAsia"/>
                <w:color w:val="000000" w:themeColor="text1"/>
                <w:sz w:val="24"/>
                <w:szCs w:val="24"/>
              </w:rPr>
              <w:t>有出口网关防火墙设备，配置科学合理</w:t>
            </w:r>
          </w:p>
          <w:p w14:paraId="3711E79B" w14:textId="1F923662" w:rsidR="00E14B17" w:rsidRDefault="00814DCD" w:rsidP="00C64C79">
            <w:pPr>
              <w:numPr>
                <w:ilvl w:val="0"/>
                <w:numId w:val="4"/>
              </w:numPr>
              <w:spacing w:line="300" w:lineRule="exact"/>
              <w:rPr>
                <w:rFonts w:asciiTheme="majorEastAsia" w:eastAsiaTheme="majorEastAsia" w:hAnsiTheme="majorEastAsia"/>
                <w:color w:val="000000" w:themeColor="text1"/>
                <w:szCs w:val="21"/>
              </w:rPr>
            </w:pPr>
            <w:r w:rsidRPr="00E14B17">
              <w:rPr>
                <w:rFonts w:asciiTheme="majorEastAsia" w:eastAsiaTheme="majorEastAsia" w:hAnsiTheme="majorEastAsia" w:hint="eastAsia"/>
                <w:color w:val="000000" w:themeColor="text1"/>
                <w:szCs w:val="21"/>
              </w:rPr>
              <w:t>有防火墙</w:t>
            </w:r>
            <w:r w:rsidR="00E14B17">
              <w:rPr>
                <w:rFonts w:asciiTheme="majorEastAsia" w:eastAsiaTheme="majorEastAsia" w:hAnsiTheme="majorEastAsia" w:hint="eastAsia"/>
                <w:color w:val="000000" w:themeColor="text1"/>
                <w:szCs w:val="21"/>
              </w:rPr>
              <w:t>（安全网关）得5分</w:t>
            </w:r>
          </w:p>
          <w:p w14:paraId="6578924E" w14:textId="44EEE7B2" w:rsidR="00814DCD" w:rsidRPr="00E14B17" w:rsidRDefault="00814DCD" w:rsidP="00C64C79">
            <w:pPr>
              <w:numPr>
                <w:ilvl w:val="0"/>
                <w:numId w:val="4"/>
              </w:numPr>
              <w:spacing w:line="300" w:lineRule="exact"/>
              <w:rPr>
                <w:rFonts w:asciiTheme="majorEastAsia" w:eastAsiaTheme="majorEastAsia" w:hAnsiTheme="majorEastAsia"/>
                <w:color w:val="000000" w:themeColor="text1"/>
                <w:szCs w:val="21"/>
              </w:rPr>
            </w:pPr>
            <w:r w:rsidRPr="00E14B17">
              <w:rPr>
                <w:rFonts w:asciiTheme="majorEastAsia" w:eastAsiaTheme="majorEastAsia" w:hAnsiTheme="majorEastAsia" w:hint="eastAsia"/>
                <w:color w:val="000000" w:themeColor="text1"/>
                <w:szCs w:val="21"/>
              </w:rPr>
              <w:t>对防火墙进行了策略。网管要能说出设置了哪些策略。（5-6分）</w:t>
            </w:r>
          </w:p>
          <w:p w14:paraId="5D91A076" w14:textId="77777777" w:rsidR="00814DCD" w:rsidRPr="00E14B17" w:rsidRDefault="00814DCD" w:rsidP="00C64C79">
            <w:pPr>
              <w:numPr>
                <w:ilvl w:val="0"/>
                <w:numId w:val="4"/>
              </w:numPr>
              <w:spacing w:line="300" w:lineRule="exact"/>
              <w:rPr>
                <w:rFonts w:asciiTheme="majorEastAsia" w:eastAsiaTheme="majorEastAsia" w:hAnsiTheme="majorEastAsia"/>
                <w:color w:val="000000" w:themeColor="text1"/>
                <w:szCs w:val="21"/>
              </w:rPr>
            </w:pPr>
            <w:r w:rsidRPr="00E14B17">
              <w:rPr>
                <w:rFonts w:asciiTheme="majorEastAsia" w:eastAsiaTheme="majorEastAsia" w:hAnsiTheme="majorEastAsia" w:hint="eastAsia"/>
                <w:color w:val="000000" w:themeColor="text1"/>
                <w:szCs w:val="21"/>
              </w:rPr>
              <w:t>有防火墙，但没有进行安全策略或网管员说不出设置了哪些策略。（1-4分）</w:t>
            </w:r>
          </w:p>
          <w:p w14:paraId="36C5BED0" w14:textId="77777777" w:rsidR="00814DCD" w:rsidRPr="00E14B17" w:rsidRDefault="00814DCD" w:rsidP="00C64C79">
            <w:pPr>
              <w:spacing w:line="300" w:lineRule="exact"/>
              <w:rPr>
                <w:rFonts w:asciiTheme="majorEastAsia" w:eastAsiaTheme="majorEastAsia" w:hAnsiTheme="majorEastAsia"/>
                <w:color w:val="000000" w:themeColor="text1"/>
                <w:sz w:val="24"/>
                <w:szCs w:val="24"/>
              </w:rPr>
            </w:pPr>
            <w:r w:rsidRPr="00E14B17">
              <w:rPr>
                <w:rFonts w:asciiTheme="majorEastAsia" w:eastAsiaTheme="majorEastAsia" w:hAnsiTheme="majorEastAsia" w:hint="eastAsia"/>
                <w:color w:val="000000" w:themeColor="text1"/>
                <w:szCs w:val="21"/>
              </w:rPr>
              <w:t>3．没有防火墙（0）</w:t>
            </w:r>
          </w:p>
        </w:tc>
        <w:tc>
          <w:tcPr>
            <w:tcW w:w="709" w:type="dxa"/>
            <w:vAlign w:val="center"/>
          </w:tcPr>
          <w:p w14:paraId="5B35F346" w14:textId="11645AF3" w:rsidR="00814DCD" w:rsidRPr="00C64C79" w:rsidRDefault="00E14B17" w:rsidP="00C64C79">
            <w:pPr>
              <w:spacing w:line="300"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11</w:t>
            </w:r>
          </w:p>
        </w:tc>
        <w:tc>
          <w:tcPr>
            <w:tcW w:w="709" w:type="dxa"/>
            <w:vAlign w:val="center"/>
          </w:tcPr>
          <w:p w14:paraId="3FC2A9BC" w14:textId="77777777" w:rsidR="00814DCD" w:rsidRPr="00C64C79" w:rsidRDefault="00814DCD" w:rsidP="00C64C79">
            <w:pPr>
              <w:spacing w:line="300" w:lineRule="exact"/>
              <w:rPr>
                <w:rFonts w:ascii="仿宋_GB2312" w:eastAsia="仿宋_GB2312" w:hAnsi="仿宋"/>
                <w:color w:val="000000" w:themeColor="text1"/>
                <w:sz w:val="24"/>
                <w:szCs w:val="24"/>
              </w:rPr>
            </w:pPr>
          </w:p>
        </w:tc>
        <w:tc>
          <w:tcPr>
            <w:tcW w:w="1276" w:type="dxa"/>
            <w:vAlign w:val="center"/>
          </w:tcPr>
          <w:p w14:paraId="29F65AF4" w14:textId="766353FF" w:rsidR="00814DCD" w:rsidRPr="00C64C79" w:rsidRDefault="00814DCD" w:rsidP="00C64C79">
            <w:pPr>
              <w:spacing w:line="300" w:lineRule="exact"/>
              <w:rPr>
                <w:rFonts w:ascii="仿宋_GB2312" w:eastAsia="仿宋_GB2312" w:hAnsi="仿宋"/>
                <w:color w:val="000000" w:themeColor="text1"/>
                <w:sz w:val="24"/>
                <w:szCs w:val="24"/>
              </w:rPr>
            </w:pPr>
          </w:p>
        </w:tc>
      </w:tr>
      <w:tr w:rsidR="00814DCD" w:rsidRPr="00C64C79" w14:paraId="1FEE5DD6" w14:textId="77777777" w:rsidTr="00E14B17">
        <w:trPr>
          <w:trHeight w:val="479"/>
        </w:trPr>
        <w:tc>
          <w:tcPr>
            <w:tcW w:w="821" w:type="dxa"/>
            <w:vMerge/>
            <w:vAlign w:val="center"/>
          </w:tcPr>
          <w:p w14:paraId="211CE1A0" w14:textId="77777777" w:rsidR="00814DCD" w:rsidRPr="00C64C79" w:rsidRDefault="00814DCD" w:rsidP="00C64C79">
            <w:pPr>
              <w:spacing w:line="300" w:lineRule="exact"/>
              <w:rPr>
                <w:rFonts w:ascii="仿宋_GB2312" w:eastAsia="仿宋_GB2312" w:hAnsi="仿宋"/>
                <w:color w:val="000000" w:themeColor="text1"/>
                <w:sz w:val="24"/>
                <w:szCs w:val="24"/>
              </w:rPr>
            </w:pPr>
          </w:p>
        </w:tc>
        <w:tc>
          <w:tcPr>
            <w:tcW w:w="5411" w:type="dxa"/>
            <w:gridSpan w:val="4"/>
            <w:vAlign w:val="center"/>
          </w:tcPr>
          <w:p w14:paraId="6C087AB5" w14:textId="77777777" w:rsidR="00814DCD" w:rsidRPr="00C64C79" w:rsidRDefault="00814DCD" w:rsidP="00C64C79">
            <w:pPr>
              <w:spacing w:line="300" w:lineRule="exact"/>
              <w:rPr>
                <w:rFonts w:asciiTheme="majorEastAsia" w:eastAsiaTheme="majorEastAsia" w:hAnsiTheme="majorEastAsia"/>
                <w:color w:val="000000" w:themeColor="text1"/>
                <w:sz w:val="24"/>
                <w:szCs w:val="24"/>
              </w:rPr>
            </w:pPr>
            <w:r w:rsidRPr="00C64C79">
              <w:rPr>
                <w:rFonts w:asciiTheme="majorEastAsia" w:eastAsiaTheme="majorEastAsia" w:hAnsiTheme="majorEastAsia" w:hint="eastAsia"/>
                <w:color w:val="000000" w:themeColor="text1"/>
                <w:sz w:val="24"/>
                <w:szCs w:val="24"/>
              </w:rPr>
              <w:t>重要应用系统有数据备份设备或措施</w:t>
            </w:r>
          </w:p>
          <w:p w14:paraId="1C586BD1" w14:textId="77777777" w:rsidR="00814DCD" w:rsidRPr="00C64C79" w:rsidRDefault="00814DCD" w:rsidP="00C64C79">
            <w:pPr>
              <w:numPr>
                <w:ilvl w:val="0"/>
                <w:numId w:val="5"/>
              </w:numPr>
              <w:spacing w:line="300" w:lineRule="exact"/>
              <w:rPr>
                <w:rFonts w:asciiTheme="majorEastAsia" w:eastAsiaTheme="majorEastAsia" w:hAnsiTheme="majorEastAsia"/>
                <w:color w:val="000000" w:themeColor="text1"/>
                <w:szCs w:val="21"/>
              </w:rPr>
            </w:pPr>
            <w:r w:rsidRPr="00C64C79">
              <w:rPr>
                <w:rFonts w:asciiTheme="majorEastAsia" w:eastAsiaTheme="majorEastAsia" w:hAnsiTheme="majorEastAsia" w:hint="eastAsia"/>
                <w:color w:val="000000" w:themeColor="text1"/>
                <w:szCs w:val="21"/>
              </w:rPr>
              <w:t>设置了自动数据备份，进行每周或每天的数据备份（3分）</w:t>
            </w:r>
          </w:p>
          <w:p w14:paraId="072CE05C" w14:textId="77777777" w:rsidR="00814DCD" w:rsidRPr="00C64C79" w:rsidRDefault="00814DCD" w:rsidP="00C64C79">
            <w:pPr>
              <w:numPr>
                <w:ilvl w:val="0"/>
                <w:numId w:val="5"/>
              </w:numPr>
              <w:spacing w:line="300" w:lineRule="exact"/>
              <w:rPr>
                <w:rFonts w:asciiTheme="majorEastAsia" w:eastAsiaTheme="majorEastAsia" w:hAnsiTheme="majorEastAsia"/>
                <w:color w:val="000000" w:themeColor="text1"/>
                <w:szCs w:val="21"/>
              </w:rPr>
            </w:pPr>
            <w:r w:rsidRPr="00C64C79">
              <w:rPr>
                <w:rFonts w:asciiTheme="majorEastAsia" w:eastAsiaTheme="majorEastAsia" w:hAnsiTheme="majorEastAsia" w:hint="eastAsia"/>
                <w:color w:val="000000" w:themeColor="text1"/>
                <w:szCs w:val="21"/>
              </w:rPr>
              <w:t>手工备份，备份文件及时更新，并有历史文件。（2分）</w:t>
            </w:r>
          </w:p>
          <w:p w14:paraId="5FA7DC12" w14:textId="77777777" w:rsidR="00814DCD" w:rsidRPr="00C64C79" w:rsidRDefault="00814DCD" w:rsidP="00C64C79">
            <w:pPr>
              <w:numPr>
                <w:ilvl w:val="0"/>
                <w:numId w:val="5"/>
              </w:numPr>
              <w:spacing w:line="300" w:lineRule="exact"/>
              <w:rPr>
                <w:rFonts w:asciiTheme="majorEastAsia" w:eastAsiaTheme="majorEastAsia" w:hAnsiTheme="majorEastAsia"/>
                <w:color w:val="000000" w:themeColor="text1"/>
                <w:szCs w:val="21"/>
              </w:rPr>
            </w:pPr>
            <w:r w:rsidRPr="00C64C79">
              <w:rPr>
                <w:rFonts w:asciiTheme="majorEastAsia" w:eastAsiaTheme="majorEastAsia" w:hAnsiTheme="majorEastAsia" w:hint="eastAsia"/>
                <w:color w:val="000000" w:themeColor="text1"/>
                <w:szCs w:val="21"/>
              </w:rPr>
              <w:t>手工备份，只有1-2个时间点的备份数据（1分）</w:t>
            </w:r>
          </w:p>
          <w:p w14:paraId="45B296A6" w14:textId="0785411F" w:rsidR="00CE68C0" w:rsidRPr="00E14B17" w:rsidRDefault="00814DCD" w:rsidP="00E14B17">
            <w:pPr>
              <w:numPr>
                <w:ilvl w:val="0"/>
                <w:numId w:val="5"/>
              </w:numPr>
              <w:spacing w:line="300" w:lineRule="exact"/>
              <w:rPr>
                <w:rFonts w:asciiTheme="majorEastAsia" w:eastAsiaTheme="majorEastAsia" w:hAnsiTheme="majorEastAsia" w:hint="eastAsia"/>
                <w:color w:val="000000" w:themeColor="text1"/>
                <w:sz w:val="24"/>
                <w:szCs w:val="24"/>
              </w:rPr>
            </w:pPr>
            <w:r w:rsidRPr="00C64C79">
              <w:rPr>
                <w:rFonts w:asciiTheme="majorEastAsia" w:eastAsiaTheme="majorEastAsia" w:hAnsiTheme="majorEastAsia" w:hint="eastAsia"/>
                <w:color w:val="000000" w:themeColor="text1"/>
                <w:szCs w:val="21"/>
              </w:rPr>
              <w:t>没有备份（0）</w:t>
            </w:r>
          </w:p>
        </w:tc>
        <w:tc>
          <w:tcPr>
            <w:tcW w:w="709" w:type="dxa"/>
            <w:vAlign w:val="center"/>
          </w:tcPr>
          <w:p w14:paraId="6F4A3EA9" w14:textId="77777777" w:rsidR="00814DCD" w:rsidRPr="00C64C79" w:rsidRDefault="00814DCD" w:rsidP="00C64C79">
            <w:pPr>
              <w:spacing w:line="300" w:lineRule="exact"/>
              <w:jc w:val="center"/>
              <w:rPr>
                <w:rFonts w:asciiTheme="majorEastAsia" w:eastAsiaTheme="majorEastAsia" w:hAnsiTheme="majorEastAsia"/>
                <w:color w:val="000000" w:themeColor="text1"/>
                <w:sz w:val="24"/>
                <w:szCs w:val="24"/>
              </w:rPr>
            </w:pPr>
            <w:r w:rsidRPr="00C64C79">
              <w:rPr>
                <w:rFonts w:asciiTheme="majorEastAsia" w:eastAsiaTheme="majorEastAsia" w:hAnsiTheme="majorEastAsia" w:hint="eastAsia"/>
                <w:color w:val="000000" w:themeColor="text1"/>
                <w:sz w:val="24"/>
                <w:szCs w:val="24"/>
              </w:rPr>
              <w:t>3</w:t>
            </w:r>
          </w:p>
        </w:tc>
        <w:tc>
          <w:tcPr>
            <w:tcW w:w="709" w:type="dxa"/>
            <w:vAlign w:val="center"/>
          </w:tcPr>
          <w:p w14:paraId="0E52C9DE" w14:textId="77777777" w:rsidR="00814DCD" w:rsidRPr="00C64C79" w:rsidRDefault="00814DCD" w:rsidP="00C64C79">
            <w:pPr>
              <w:spacing w:line="300" w:lineRule="exact"/>
              <w:rPr>
                <w:rFonts w:ascii="仿宋_GB2312" w:eastAsia="仿宋_GB2312" w:hAnsi="仿宋"/>
                <w:color w:val="000000" w:themeColor="text1"/>
                <w:sz w:val="24"/>
                <w:szCs w:val="24"/>
              </w:rPr>
            </w:pPr>
          </w:p>
        </w:tc>
        <w:tc>
          <w:tcPr>
            <w:tcW w:w="1276" w:type="dxa"/>
            <w:vAlign w:val="center"/>
          </w:tcPr>
          <w:p w14:paraId="1916EF7D" w14:textId="77777777" w:rsidR="00814DCD" w:rsidRPr="00C64C79" w:rsidRDefault="00814DCD" w:rsidP="00C64C79">
            <w:pPr>
              <w:spacing w:line="300" w:lineRule="exact"/>
              <w:rPr>
                <w:rFonts w:ascii="仿宋_GB2312" w:eastAsia="仿宋_GB2312" w:hAnsi="仿宋"/>
                <w:color w:val="000000" w:themeColor="text1"/>
                <w:sz w:val="24"/>
                <w:szCs w:val="24"/>
              </w:rPr>
            </w:pPr>
          </w:p>
        </w:tc>
      </w:tr>
      <w:tr w:rsidR="00814DCD" w:rsidRPr="00C64C79" w14:paraId="45D535D8" w14:textId="77777777" w:rsidTr="00E14B17">
        <w:trPr>
          <w:trHeight w:val="417"/>
        </w:trPr>
        <w:tc>
          <w:tcPr>
            <w:tcW w:w="821" w:type="dxa"/>
            <w:vMerge/>
            <w:vAlign w:val="center"/>
          </w:tcPr>
          <w:p w14:paraId="1692A2E7" w14:textId="77777777" w:rsidR="00814DCD" w:rsidRPr="00C64C79" w:rsidRDefault="00814DCD" w:rsidP="00C64C79">
            <w:pPr>
              <w:spacing w:line="300" w:lineRule="exact"/>
              <w:rPr>
                <w:rFonts w:ascii="仿宋_GB2312" w:eastAsia="仿宋_GB2312" w:hAnsi="仿宋"/>
                <w:color w:val="000000" w:themeColor="text1"/>
                <w:sz w:val="24"/>
                <w:szCs w:val="24"/>
              </w:rPr>
            </w:pPr>
          </w:p>
        </w:tc>
        <w:tc>
          <w:tcPr>
            <w:tcW w:w="5411" w:type="dxa"/>
            <w:gridSpan w:val="4"/>
            <w:vAlign w:val="center"/>
          </w:tcPr>
          <w:p w14:paraId="12802853" w14:textId="77777777" w:rsidR="00814DCD" w:rsidRPr="00C64C79" w:rsidRDefault="00814DCD" w:rsidP="00C64C79">
            <w:pPr>
              <w:spacing w:line="300" w:lineRule="exact"/>
              <w:rPr>
                <w:rFonts w:asciiTheme="majorEastAsia" w:eastAsiaTheme="majorEastAsia" w:hAnsiTheme="majorEastAsia"/>
                <w:color w:val="000000" w:themeColor="text1"/>
                <w:sz w:val="24"/>
                <w:szCs w:val="24"/>
              </w:rPr>
            </w:pPr>
            <w:r w:rsidRPr="00C64C79">
              <w:rPr>
                <w:rFonts w:asciiTheme="majorEastAsia" w:eastAsiaTheme="majorEastAsia" w:hAnsiTheme="majorEastAsia" w:hint="eastAsia"/>
                <w:color w:val="000000" w:themeColor="text1"/>
                <w:sz w:val="24"/>
                <w:szCs w:val="24"/>
              </w:rPr>
              <w:t>有符合规范的防盗、防火措施和设备</w:t>
            </w:r>
          </w:p>
          <w:p w14:paraId="5997B8AA" w14:textId="77777777" w:rsidR="00814DCD" w:rsidRPr="00C64C79" w:rsidRDefault="00814DCD" w:rsidP="00C64C79">
            <w:pPr>
              <w:numPr>
                <w:ilvl w:val="0"/>
                <w:numId w:val="6"/>
              </w:numPr>
              <w:spacing w:line="300" w:lineRule="exact"/>
              <w:rPr>
                <w:rFonts w:asciiTheme="majorEastAsia" w:eastAsiaTheme="majorEastAsia" w:hAnsiTheme="majorEastAsia"/>
                <w:color w:val="000000" w:themeColor="text1"/>
                <w:szCs w:val="21"/>
              </w:rPr>
            </w:pPr>
            <w:r w:rsidRPr="00C64C79">
              <w:rPr>
                <w:rFonts w:asciiTheme="majorEastAsia" w:eastAsiaTheme="majorEastAsia" w:hAnsiTheme="majorEastAsia" w:hint="eastAsia"/>
                <w:color w:val="000000" w:themeColor="text1"/>
                <w:szCs w:val="21"/>
              </w:rPr>
              <w:t>有红外报警设备（1）</w:t>
            </w:r>
          </w:p>
          <w:p w14:paraId="2C943AA9" w14:textId="77777777" w:rsidR="00814DCD" w:rsidRPr="00C64C79" w:rsidRDefault="00814DCD" w:rsidP="00C64C79">
            <w:pPr>
              <w:numPr>
                <w:ilvl w:val="0"/>
                <w:numId w:val="6"/>
              </w:numPr>
              <w:spacing w:line="300" w:lineRule="exact"/>
              <w:rPr>
                <w:rFonts w:asciiTheme="majorEastAsia" w:eastAsiaTheme="majorEastAsia" w:hAnsiTheme="majorEastAsia"/>
                <w:color w:val="000000" w:themeColor="text1"/>
                <w:szCs w:val="21"/>
              </w:rPr>
            </w:pPr>
            <w:r w:rsidRPr="00C64C79">
              <w:rPr>
                <w:rFonts w:asciiTheme="majorEastAsia" w:eastAsiaTheme="majorEastAsia" w:hAnsiTheme="majorEastAsia" w:hint="eastAsia"/>
                <w:color w:val="000000" w:themeColor="text1"/>
                <w:szCs w:val="21"/>
              </w:rPr>
              <w:t>采用防火板，配有灭火器（1）</w:t>
            </w:r>
          </w:p>
          <w:p w14:paraId="4D9B2442" w14:textId="77777777" w:rsidR="00814DCD" w:rsidRPr="00C64C79" w:rsidRDefault="00814DCD" w:rsidP="00C64C79">
            <w:pPr>
              <w:numPr>
                <w:ilvl w:val="0"/>
                <w:numId w:val="6"/>
              </w:numPr>
              <w:spacing w:line="300" w:lineRule="exact"/>
              <w:rPr>
                <w:rFonts w:asciiTheme="majorEastAsia" w:eastAsiaTheme="majorEastAsia" w:hAnsiTheme="majorEastAsia"/>
                <w:color w:val="000000" w:themeColor="text1"/>
                <w:sz w:val="24"/>
                <w:szCs w:val="24"/>
              </w:rPr>
            </w:pPr>
            <w:r w:rsidRPr="00C64C79">
              <w:rPr>
                <w:rFonts w:asciiTheme="majorEastAsia" w:eastAsiaTheme="majorEastAsia" w:hAnsiTheme="majorEastAsia" w:hint="eastAsia"/>
                <w:color w:val="000000" w:themeColor="text1"/>
                <w:szCs w:val="21"/>
              </w:rPr>
              <w:t>网络中心有防盗门和防盗窗（1）</w:t>
            </w:r>
          </w:p>
        </w:tc>
        <w:tc>
          <w:tcPr>
            <w:tcW w:w="709" w:type="dxa"/>
            <w:vAlign w:val="center"/>
          </w:tcPr>
          <w:p w14:paraId="53CAE106" w14:textId="77777777" w:rsidR="00814DCD" w:rsidRPr="00C64C79" w:rsidRDefault="00814DCD" w:rsidP="00C64C79">
            <w:pPr>
              <w:spacing w:line="300" w:lineRule="exact"/>
              <w:jc w:val="center"/>
              <w:rPr>
                <w:rFonts w:asciiTheme="majorEastAsia" w:eastAsiaTheme="majorEastAsia" w:hAnsiTheme="majorEastAsia"/>
                <w:color w:val="000000" w:themeColor="text1"/>
                <w:sz w:val="24"/>
                <w:szCs w:val="24"/>
              </w:rPr>
            </w:pPr>
            <w:r w:rsidRPr="00C64C79">
              <w:rPr>
                <w:rFonts w:asciiTheme="majorEastAsia" w:eastAsiaTheme="majorEastAsia" w:hAnsiTheme="majorEastAsia" w:hint="eastAsia"/>
                <w:color w:val="000000" w:themeColor="text1"/>
                <w:sz w:val="24"/>
                <w:szCs w:val="24"/>
              </w:rPr>
              <w:t>3</w:t>
            </w:r>
          </w:p>
        </w:tc>
        <w:tc>
          <w:tcPr>
            <w:tcW w:w="709" w:type="dxa"/>
            <w:vAlign w:val="center"/>
          </w:tcPr>
          <w:p w14:paraId="29279659" w14:textId="77777777" w:rsidR="00814DCD" w:rsidRPr="00C64C79" w:rsidRDefault="00814DCD" w:rsidP="00C64C79">
            <w:pPr>
              <w:spacing w:line="300" w:lineRule="exact"/>
              <w:rPr>
                <w:rFonts w:ascii="仿宋_GB2312" w:eastAsia="仿宋_GB2312" w:hAnsi="仿宋"/>
                <w:color w:val="000000" w:themeColor="text1"/>
                <w:sz w:val="24"/>
                <w:szCs w:val="24"/>
              </w:rPr>
            </w:pPr>
          </w:p>
        </w:tc>
        <w:tc>
          <w:tcPr>
            <w:tcW w:w="1276" w:type="dxa"/>
            <w:vAlign w:val="center"/>
          </w:tcPr>
          <w:p w14:paraId="6EBF8EC6" w14:textId="77777777" w:rsidR="00814DCD" w:rsidRPr="00C64C79" w:rsidRDefault="00814DCD" w:rsidP="00C64C79">
            <w:pPr>
              <w:spacing w:line="300" w:lineRule="exact"/>
              <w:rPr>
                <w:rFonts w:ascii="仿宋_GB2312" w:eastAsia="仿宋_GB2312" w:hAnsi="仿宋"/>
                <w:color w:val="000000" w:themeColor="text1"/>
                <w:sz w:val="24"/>
                <w:szCs w:val="24"/>
              </w:rPr>
            </w:pPr>
          </w:p>
        </w:tc>
      </w:tr>
      <w:tr w:rsidR="00814DCD" w:rsidRPr="00C64C79" w14:paraId="516DFA03" w14:textId="77777777" w:rsidTr="00E14B17">
        <w:trPr>
          <w:trHeight w:val="422"/>
        </w:trPr>
        <w:tc>
          <w:tcPr>
            <w:tcW w:w="821" w:type="dxa"/>
            <w:vMerge/>
            <w:vAlign w:val="center"/>
          </w:tcPr>
          <w:p w14:paraId="1F7F794F" w14:textId="77777777" w:rsidR="00814DCD" w:rsidRPr="00C64C79" w:rsidRDefault="00814DCD" w:rsidP="00C64C79">
            <w:pPr>
              <w:spacing w:line="300" w:lineRule="exact"/>
              <w:rPr>
                <w:rFonts w:ascii="仿宋_GB2312" w:eastAsia="仿宋_GB2312" w:hAnsi="仿宋"/>
                <w:color w:val="000000" w:themeColor="text1"/>
                <w:sz w:val="24"/>
                <w:szCs w:val="24"/>
              </w:rPr>
            </w:pPr>
          </w:p>
        </w:tc>
        <w:tc>
          <w:tcPr>
            <w:tcW w:w="5411" w:type="dxa"/>
            <w:gridSpan w:val="4"/>
            <w:vAlign w:val="center"/>
          </w:tcPr>
          <w:p w14:paraId="785D9D5E" w14:textId="77777777" w:rsidR="00814DCD" w:rsidRPr="00C64C79" w:rsidRDefault="00814DCD" w:rsidP="00C64C79">
            <w:pPr>
              <w:spacing w:line="300" w:lineRule="exact"/>
              <w:rPr>
                <w:rFonts w:asciiTheme="majorEastAsia" w:eastAsiaTheme="majorEastAsia" w:hAnsiTheme="majorEastAsia"/>
                <w:color w:val="000000" w:themeColor="text1"/>
                <w:sz w:val="24"/>
                <w:szCs w:val="24"/>
              </w:rPr>
            </w:pPr>
            <w:r w:rsidRPr="00C64C79">
              <w:rPr>
                <w:rFonts w:asciiTheme="majorEastAsia" w:eastAsiaTheme="majorEastAsia" w:hAnsiTheme="majorEastAsia" w:hint="eastAsia"/>
                <w:color w:val="000000" w:themeColor="text1"/>
                <w:sz w:val="24"/>
                <w:szCs w:val="24"/>
              </w:rPr>
              <w:t>后备电源和空调系统合理</w:t>
            </w:r>
          </w:p>
          <w:p w14:paraId="3A6B1EE7" w14:textId="77777777" w:rsidR="00814DCD" w:rsidRPr="00C64C79" w:rsidRDefault="00814DCD" w:rsidP="00C64C79">
            <w:pPr>
              <w:numPr>
                <w:ilvl w:val="0"/>
                <w:numId w:val="7"/>
              </w:numPr>
              <w:spacing w:line="300" w:lineRule="exact"/>
              <w:rPr>
                <w:rFonts w:asciiTheme="majorEastAsia" w:eastAsiaTheme="majorEastAsia" w:hAnsiTheme="majorEastAsia"/>
                <w:color w:val="000000" w:themeColor="text1"/>
                <w:szCs w:val="21"/>
              </w:rPr>
            </w:pPr>
            <w:r w:rsidRPr="00C64C79">
              <w:rPr>
                <w:rFonts w:asciiTheme="majorEastAsia" w:eastAsiaTheme="majorEastAsia" w:hAnsiTheme="majorEastAsia" w:hint="eastAsia"/>
                <w:color w:val="000000" w:themeColor="text1"/>
                <w:szCs w:val="21"/>
              </w:rPr>
              <w:t>有UPS，并且目前电池能坚持4小时及以上（2分）</w:t>
            </w:r>
          </w:p>
          <w:p w14:paraId="3A8D5238" w14:textId="77777777" w:rsidR="00814DCD" w:rsidRPr="00C64C79" w:rsidRDefault="00814DCD" w:rsidP="00C64C79">
            <w:pPr>
              <w:numPr>
                <w:ilvl w:val="0"/>
                <w:numId w:val="7"/>
              </w:numPr>
              <w:spacing w:line="300" w:lineRule="exact"/>
              <w:rPr>
                <w:rFonts w:asciiTheme="majorEastAsia" w:eastAsiaTheme="majorEastAsia" w:hAnsiTheme="majorEastAsia"/>
                <w:color w:val="000000" w:themeColor="text1"/>
                <w:szCs w:val="21"/>
              </w:rPr>
            </w:pPr>
            <w:r w:rsidRPr="00C64C79">
              <w:rPr>
                <w:rFonts w:asciiTheme="majorEastAsia" w:eastAsiaTheme="majorEastAsia" w:hAnsiTheme="majorEastAsia" w:hint="eastAsia"/>
                <w:color w:val="000000" w:themeColor="text1"/>
                <w:szCs w:val="21"/>
              </w:rPr>
              <w:t>有UPS，但电池坚持不到4小时（1分）</w:t>
            </w:r>
          </w:p>
          <w:p w14:paraId="4CAA13BE" w14:textId="77777777" w:rsidR="00814DCD" w:rsidRPr="00E14B17" w:rsidRDefault="00814DCD" w:rsidP="00C64C79">
            <w:pPr>
              <w:numPr>
                <w:ilvl w:val="0"/>
                <w:numId w:val="7"/>
              </w:numPr>
              <w:spacing w:line="300" w:lineRule="exact"/>
              <w:rPr>
                <w:rFonts w:asciiTheme="majorEastAsia" w:eastAsiaTheme="majorEastAsia" w:hAnsiTheme="majorEastAsia"/>
                <w:color w:val="000000" w:themeColor="text1"/>
                <w:sz w:val="24"/>
                <w:szCs w:val="24"/>
              </w:rPr>
            </w:pPr>
            <w:r w:rsidRPr="00C64C79">
              <w:rPr>
                <w:rFonts w:asciiTheme="majorEastAsia" w:eastAsiaTheme="majorEastAsia" w:hAnsiTheme="majorEastAsia" w:hint="eastAsia"/>
                <w:color w:val="000000" w:themeColor="text1"/>
                <w:szCs w:val="21"/>
              </w:rPr>
              <w:t>有功率足够的空调（1分）</w:t>
            </w:r>
          </w:p>
          <w:p w14:paraId="5A980110" w14:textId="1E1FFFEE" w:rsidR="00E14B17" w:rsidRPr="00C64C79" w:rsidRDefault="00E14B17" w:rsidP="00C64C79">
            <w:pPr>
              <w:numPr>
                <w:ilvl w:val="0"/>
                <w:numId w:val="7"/>
              </w:numPr>
              <w:spacing w:line="300" w:lineRule="exact"/>
              <w:rPr>
                <w:rFonts w:asciiTheme="majorEastAsia" w:eastAsiaTheme="majorEastAsia" w:hAnsiTheme="majorEastAsia"/>
                <w:color w:val="000000" w:themeColor="text1"/>
                <w:sz w:val="24"/>
                <w:szCs w:val="24"/>
              </w:rPr>
            </w:pPr>
          </w:p>
        </w:tc>
        <w:tc>
          <w:tcPr>
            <w:tcW w:w="709" w:type="dxa"/>
            <w:vAlign w:val="center"/>
          </w:tcPr>
          <w:p w14:paraId="146DB109" w14:textId="77777777" w:rsidR="00814DCD" w:rsidRPr="00C64C79" w:rsidRDefault="00814DCD" w:rsidP="00C64C79">
            <w:pPr>
              <w:spacing w:line="300" w:lineRule="exact"/>
              <w:jc w:val="center"/>
              <w:rPr>
                <w:rFonts w:asciiTheme="majorEastAsia" w:eastAsiaTheme="majorEastAsia" w:hAnsiTheme="majorEastAsia"/>
                <w:color w:val="000000" w:themeColor="text1"/>
                <w:sz w:val="24"/>
                <w:szCs w:val="24"/>
              </w:rPr>
            </w:pPr>
            <w:r w:rsidRPr="00C64C79">
              <w:rPr>
                <w:rFonts w:asciiTheme="majorEastAsia" w:eastAsiaTheme="majorEastAsia" w:hAnsiTheme="majorEastAsia" w:hint="eastAsia"/>
                <w:color w:val="000000" w:themeColor="text1"/>
                <w:sz w:val="24"/>
                <w:szCs w:val="24"/>
              </w:rPr>
              <w:t>2</w:t>
            </w:r>
          </w:p>
        </w:tc>
        <w:tc>
          <w:tcPr>
            <w:tcW w:w="709" w:type="dxa"/>
            <w:vAlign w:val="center"/>
          </w:tcPr>
          <w:p w14:paraId="4F2D612A" w14:textId="77777777" w:rsidR="00814DCD" w:rsidRPr="00C64C79" w:rsidRDefault="00814DCD" w:rsidP="00C64C79">
            <w:pPr>
              <w:spacing w:line="300" w:lineRule="exact"/>
              <w:rPr>
                <w:rFonts w:ascii="仿宋_GB2312" w:eastAsia="仿宋_GB2312" w:hAnsi="仿宋"/>
                <w:color w:val="000000" w:themeColor="text1"/>
                <w:sz w:val="24"/>
                <w:szCs w:val="24"/>
              </w:rPr>
            </w:pPr>
          </w:p>
        </w:tc>
        <w:tc>
          <w:tcPr>
            <w:tcW w:w="1276" w:type="dxa"/>
            <w:vAlign w:val="center"/>
          </w:tcPr>
          <w:p w14:paraId="1AF55942" w14:textId="77777777" w:rsidR="00814DCD" w:rsidRPr="00C64C79" w:rsidRDefault="00814DCD" w:rsidP="00C64C79">
            <w:pPr>
              <w:spacing w:line="300" w:lineRule="exact"/>
              <w:rPr>
                <w:rFonts w:ascii="仿宋_GB2312" w:eastAsia="仿宋_GB2312" w:hAnsi="仿宋"/>
                <w:color w:val="000000" w:themeColor="text1"/>
                <w:sz w:val="24"/>
                <w:szCs w:val="24"/>
              </w:rPr>
            </w:pPr>
          </w:p>
        </w:tc>
      </w:tr>
      <w:tr w:rsidR="00814DCD" w:rsidRPr="00C64C79" w14:paraId="36CC3A25" w14:textId="77777777" w:rsidTr="00E14B17">
        <w:trPr>
          <w:trHeight w:val="414"/>
        </w:trPr>
        <w:tc>
          <w:tcPr>
            <w:tcW w:w="821" w:type="dxa"/>
            <w:vMerge/>
            <w:vAlign w:val="center"/>
          </w:tcPr>
          <w:p w14:paraId="031D3869" w14:textId="77777777" w:rsidR="00814DCD" w:rsidRPr="00C64C79" w:rsidRDefault="00814DCD" w:rsidP="00C64C79">
            <w:pPr>
              <w:spacing w:line="300" w:lineRule="exact"/>
              <w:rPr>
                <w:rFonts w:ascii="仿宋_GB2312" w:eastAsia="仿宋_GB2312" w:hAnsi="仿宋"/>
                <w:color w:val="000000" w:themeColor="text1"/>
                <w:sz w:val="24"/>
                <w:szCs w:val="24"/>
              </w:rPr>
            </w:pPr>
          </w:p>
        </w:tc>
        <w:tc>
          <w:tcPr>
            <w:tcW w:w="5411" w:type="dxa"/>
            <w:gridSpan w:val="4"/>
            <w:vAlign w:val="center"/>
          </w:tcPr>
          <w:p w14:paraId="1309B62A" w14:textId="77777777" w:rsidR="00814DCD" w:rsidRPr="00C64C79" w:rsidRDefault="00814DCD" w:rsidP="00C64C79">
            <w:pPr>
              <w:spacing w:line="300" w:lineRule="exact"/>
              <w:rPr>
                <w:rFonts w:asciiTheme="majorEastAsia" w:eastAsiaTheme="majorEastAsia" w:hAnsiTheme="majorEastAsia"/>
                <w:color w:val="000000" w:themeColor="text1"/>
                <w:sz w:val="24"/>
                <w:szCs w:val="24"/>
              </w:rPr>
            </w:pPr>
            <w:r w:rsidRPr="00C64C79">
              <w:rPr>
                <w:rFonts w:asciiTheme="majorEastAsia" w:eastAsiaTheme="majorEastAsia" w:hAnsiTheme="majorEastAsia" w:hint="eastAsia"/>
                <w:color w:val="000000" w:themeColor="text1"/>
                <w:sz w:val="24"/>
                <w:szCs w:val="24"/>
              </w:rPr>
              <w:t>是否具有用户实名上网机制并贯彻执行</w:t>
            </w:r>
          </w:p>
          <w:p w14:paraId="769E2E91" w14:textId="77777777" w:rsidR="00814DCD" w:rsidRPr="00C64C79" w:rsidRDefault="00814DCD" w:rsidP="00C64C79">
            <w:pPr>
              <w:spacing w:line="300" w:lineRule="exact"/>
              <w:ind w:left="360"/>
              <w:rPr>
                <w:rFonts w:asciiTheme="majorEastAsia" w:eastAsiaTheme="majorEastAsia" w:hAnsiTheme="majorEastAsia"/>
                <w:color w:val="000000" w:themeColor="text1"/>
                <w:sz w:val="24"/>
                <w:szCs w:val="24"/>
              </w:rPr>
            </w:pPr>
            <w:r w:rsidRPr="00C64C79">
              <w:rPr>
                <w:rFonts w:asciiTheme="majorEastAsia" w:eastAsiaTheme="majorEastAsia" w:hAnsiTheme="majorEastAsia" w:hint="eastAsia"/>
                <w:color w:val="000000" w:themeColor="text1"/>
                <w:szCs w:val="21"/>
              </w:rPr>
              <w:t>所有用户均为实名制，学校采用固定的IP分配或动态固定分配，能根据每个IP对应到每个人。（3分），学校有私接无线路由器或无法对无线路由器管控的扣3分。</w:t>
            </w:r>
          </w:p>
        </w:tc>
        <w:tc>
          <w:tcPr>
            <w:tcW w:w="709" w:type="dxa"/>
            <w:vAlign w:val="center"/>
          </w:tcPr>
          <w:p w14:paraId="2D6D6232" w14:textId="77777777" w:rsidR="00814DCD" w:rsidRPr="00C64C79" w:rsidRDefault="00814DCD" w:rsidP="00C64C79">
            <w:pPr>
              <w:spacing w:line="300" w:lineRule="exact"/>
              <w:jc w:val="center"/>
              <w:rPr>
                <w:rFonts w:asciiTheme="majorEastAsia" w:eastAsiaTheme="majorEastAsia" w:hAnsiTheme="majorEastAsia"/>
                <w:color w:val="000000" w:themeColor="text1"/>
                <w:sz w:val="24"/>
                <w:szCs w:val="24"/>
              </w:rPr>
            </w:pPr>
            <w:r w:rsidRPr="00C64C79">
              <w:rPr>
                <w:rFonts w:asciiTheme="majorEastAsia" w:eastAsiaTheme="majorEastAsia" w:hAnsiTheme="majorEastAsia" w:hint="eastAsia"/>
                <w:color w:val="000000" w:themeColor="text1"/>
                <w:sz w:val="24"/>
                <w:szCs w:val="24"/>
              </w:rPr>
              <w:t>4</w:t>
            </w:r>
          </w:p>
        </w:tc>
        <w:tc>
          <w:tcPr>
            <w:tcW w:w="709" w:type="dxa"/>
            <w:vAlign w:val="center"/>
          </w:tcPr>
          <w:p w14:paraId="585CD2D5" w14:textId="77777777" w:rsidR="00814DCD" w:rsidRPr="00C64C79" w:rsidRDefault="00814DCD" w:rsidP="00C64C79">
            <w:pPr>
              <w:spacing w:line="300" w:lineRule="exact"/>
              <w:rPr>
                <w:rFonts w:ascii="仿宋_GB2312" w:eastAsia="仿宋_GB2312" w:hAnsi="仿宋"/>
                <w:color w:val="000000" w:themeColor="text1"/>
                <w:sz w:val="24"/>
                <w:szCs w:val="24"/>
              </w:rPr>
            </w:pPr>
          </w:p>
        </w:tc>
        <w:tc>
          <w:tcPr>
            <w:tcW w:w="1276" w:type="dxa"/>
            <w:vAlign w:val="center"/>
          </w:tcPr>
          <w:p w14:paraId="7C1117D5" w14:textId="77777777" w:rsidR="00814DCD" w:rsidRPr="00C64C79" w:rsidRDefault="00814DCD" w:rsidP="00C64C79">
            <w:pPr>
              <w:spacing w:line="300" w:lineRule="exact"/>
              <w:rPr>
                <w:rFonts w:ascii="仿宋_GB2312" w:eastAsia="仿宋_GB2312" w:hAnsi="仿宋"/>
                <w:color w:val="000000" w:themeColor="text1"/>
                <w:sz w:val="24"/>
                <w:szCs w:val="24"/>
              </w:rPr>
            </w:pPr>
          </w:p>
        </w:tc>
      </w:tr>
      <w:tr w:rsidR="00814DCD" w:rsidRPr="00C64C79" w14:paraId="34611346" w14:textId="77777777" w:rsidTr="00E14B17">
        <w:trPr>
          <w:trHeight w:val="420"/>
        </w:trPr>
        <w:tc>
          <w:tcPr>
            <w:tcW w:w="821" w:type="dxa"/>
            <w:vMerge/>
            <w:vAlign w:val="center"/>
          </w:tcPr>
          <w:p w14:paraId="53DF6958" w14:textId="77777777" w:rsidR="00814DCD" w:rsidRPr="00C64C79" w:rsidRDefault="00814DCD" w:rsidP="00C64C79">
            <w:pPr>
              <w:spacing w:line="300" w:lineRule="exact"/>
              <w:rPr>
                <w:rFonts w:ascii="仿宋_GB2312" w:eastAsia="仿宋_GB2312" w:hAnsi="仿宋"/>
                <w:color w:val="000000" w:themeColor="text1"/>
                <w:sz w:val="24"/>
                <w:szCs w:val="24"/>
              </w:rPr>
            </w:pPr>
          </w:p>
        </w:tc>
        <w:tc>
          <w:tcPr>
            <w:tcW w:w="5411" w:type="dxa"/>
            <w:gridSpan w:val="4"/>
            <w:vAlign w:val="center"/>
          </w:tcPr>
          <w:p w14:paraId="3CD92EE2" w14:textId="77777777" w:rsidR="00814DCD" w:rsidRPr="00C64C79" w:rsidRDefault="00814DCD" w:rsidP="00C64C79">
            <w:pPr>
              <w:spacing w:line="300" w:lineRule="exact"/>
              <w:rPr>
                <w:rFonts w:asciiTheme="majorEastAsia" w:eastAsiaTheme="majorEastAsia" w:hAnsiTheme="majorEastAsia"/>
                <w:color w:val="000000" w:themeColor="text1"/>
                <w:sz w:val="24"/>
                <w:szCs w:val="24"/>
              </w:rPr>
            </w:pPr>
            <w:r w:rsidRPr="00C64C79">
              <w:rPr>
                <w:rFonts w:asciiTheme="majorEastAsia" w:eastAsiaTheme="majorEastAsia" w:hAnsiTheme="majorEastAsia" w:hint="eastAsia"/>
                <w:color w:val="000000" w:themeColor="text1"/>
                <w:sz w:val="24"/>
                <w:szCs w:val="24"/>
              </w:rPr>
              <w:t>是否具有用户上网行为控制管理</w:t>
            </w:r>
          </w:p>
          <w:p w14:paraId="72E86CBD" w14:textId="77777777" w:rsidR="00814DCD" w:rsidRPr="00C64C79" w:rsidRDefault="00814DCD" w:rsidP="00C64C79">
            <w:pPr>
              <w:numPr>
                <w:ilvl w:val="0"/>
                <w:numId w:val="9"/>
              </w:numPr>
              <w:spacing w:line="300" w:lineRule="exact"/>
              <w:rPr>
                <w:rFonts w:asciiTheme="majorEastAsia" w:eastAsiaTheme="majorEastAsia" w:hAnsiTheme="majorEastAsia"/>
                <w:color w:val="000000" w:themeColor="text1"/>
                <w:szCs w:val="21"/>
              </w:rPr>
            </w:pPr>
            <w:r w:rsidRPr="00C64C79">
              <w:rPr>
                <w:rFonts w:asciiTheme="majorEastAsia" w:eastAsiaTheme="majorEastAsia" w:hAnsiTheme="majorEastAsia" w:hint="eastAsia"/>
                <w:color w:val="000000" w:themeColor="text1"/>
                <w:szCs w:val="21"/>
              </w:rPr>
              <w:t>有专门的行为管理硬件设备并设置了管理策略（4）</w:t>
            </w:r>
          </w:p>
          <w:p w14:paraId="59A08A4A" w14:textId="77777777" w:rsidR="00814DCD" w:rsidRPr="00C64C79" w:rsidRDefault="00814DCD" w:rsidP="00C64C79">
            <w:pPr>
              <w:numPr>
                <w:ilvl w:val="0"/>
                <w:numId w:val="9"/>
              </w:numPr>
              <w:spacing w:line="300" w:lineRule="exact"/>
              <w:rPr>
                <w:rFonts w:asciiTheme="majorEastAsia" w:eastAsiaTheme="majorEastAsia" w:hAnsiTheme="majorEastAsia"/>
                <w:color w:val="000000" w:themeColor="text1"/>
                <w:szCs w:val="21"/>
              </w:rPr>
            </w:pPr>
            <w:r w:rsidRPr="00C64C79">
              <w:rPr>
                <w:rFonts w:asciiTheme="majorEastAsia" w:eastAsiaTheme="majorEastAsia" w:hAnsiTheme="majorEastAsia" w:hint="eastAsia"/>
                <w:color w:val="000000" w:themeColor="text1"/>
                <w:szCs w:val="21"/>
              </w:rPr>
              <w:t>采用硬件防火墙的行为管理功能进行网络应用管理（3）</w:t>
            </w:r>
          </w:p>
          <w:p w14:paraId="7EE62DFE" w14:textId="77777777" w:rsidR="00814DCD" w:rsidRPr="00C64C79" w:rsidRDefault="00814DCD" w:rsidP="00C64C79">
            <w:pPr>
              <w:numPr>
                <w:ilvl w:val="0"/>
                <w:numId w:val="9"/>
              </w:numPr>
              <w:spacing w:line="300" w:lineRule="exact"/>
              <w:rPr>
                <w:rFonts w:asciiTheme="majorEastAsia" w:eastAsiaTheme="majorEastAsia" w:hAnsiTheme="majorEastAsia"/>
                <w:color w:val="000000" w:themeColor="text1"/>
                <w:szCs w:val="21"/>
              </w:rPr>
            </w:pPr>
            <w:r w:rsidRPr="00C64C79">
              <w:rPr>
                <w:rFonts w:asciiTheme="majorEastAsia" w:eastAsiaTheme="majorEastAsia" w:hAnsiTheme="majorEastAsia" w:hint="eastAsia"/>
                <w:color w:val="000000" w:themeColor="text1"/>
                <w:szCs w:val="21"/>
              </w:rPr>
              <w:t>利用软件进行行为管理和某些网站有过滤（2）</w:t>
            </w:r>
          </w:p>
          <w:p w14:paraId="5F7F65CD" w14:textId="77777777" w:rsidR="00814DCD" w:rsidRPr="00C64C79" w:rsidRDefault="00814DCD" w:rsidP="00C64C79">
            <w:pPr>
              <w:numPr>
                <w:ilvl w:val="0"/>
                <w:numId w:val="9"/>
              </w:numPr>
              <w:spacing w:line="300" w:lineRule="exact"/>
              <w:rPr>
                <w:rFonts w:asciiTheme="majorEastAsia" w:eastAsiaTheme="majorEastAsia" w:hAnsiTheme="majorEastAsia"/>
                <w:color w:val="000000" w:themeColor="text1"/>
                <w:sz w:val="24"/>
                <w:szCs w:val="24"/>
              </w:rPr>
            </w:pPr>
            <w:r w:rsidRPr="00C64C79">
              <w:rPr>
                <w:rFonts w:asciiTheme="majorEastAsia" w:eastAsiaTheme="majorEastAsia" w:hAnsiTheme="majorEastAsia" w:hint="eastAsia"/>
                <w:color w:val="000000" w:themeColor="text1"/>
                <w:szCs w:val="21"/>
              </w:rPr>
              <w:t>仅利用防火墙简单控制功能进行网速限制（1）</w:t>
            </w:r>
          </w:p>
          <w:p w14:paraId="3571657B" w14:textId="77777777" w:rsidR="00814DCD" w:rsidRPr="00C64C79" w:rsidRDefault="00814DCD" w:rsidP="00C64C79">
            <w:pPr>
              <w:numPr>
                <w:ilvl w:val="0"/>
                <w:numId w:val="9"/>
              </w:numPr>
              <w:spacing w:line="300" w:lineRule="exact"/>
              <w:rPr>
                <w:rFonts w:asciiTheme="majorEastAsia" w:eastAsiaTheme="majorEastAsia" w:hAnsiTheme="majorEastAsia"/>
                <w:color w:val="000000" w:themeColor="text1"/>
                <w:sz w:val="24"/>
                <w:szCs w:val="24"/>
              </w:rPr>
            </w:pPr>
            <w:r w:rsidRPr="00C64C79">
              <w:rPr>
                <w:rFonts w:asciiTheme="majorEastAsia" w:eastAsiaTheme="majorEastAsia" w:hAnsiTheme="majorEastAsia" w:hint="eastAsia"/>
                <w:color w:val="000000" w:themeColor="text1"/>
                <w:szCs w:val="21"/>
              </w:rPr>
              <w:t>无行为控制（0）</w:t>
            </w:r>
          </w:p>
        </w:tc>
        <w:tc>
          <w:tcPr>
            <w:tcW w:w="709" w:type="dxa"/>
            <w:vAlign w:val="center"/>
          </w:tcPr>
          <w:p w14:paraId="5A4EEAC3" w14:textId="77777777" w:rsidR="00814DCD" w:rsidRPr="00C64C79" w:rsidRDefault="00814DCD" w:rsidP="00C64C79">
            <w:pPr>
              <w:spacing w:line="300" w:lineRule="exact"/>
              <w:jc w:val="center"/>
              <w:rPr>
                <w:rFonts w:asciiTheme="majorEastAsia" w:eastAsiaTheme="majorEastAsia" w:hAnsiTheme="majorEastAsia"/>
                <w:color w:val="000000" w:themeColor="text1"/>
                <w:sz w:val="24"/>
                <w:szCs w:val="24"/>
              </w:rPr>
            </w:pPr>
            <w:r w:rsidRPr="00C64C79">
              <w:rPr>
                <w:rFonts w:asciiTheme="majorEastAsia" w:eastAsiaTheme="majorEastAsia" w:hAnsiTheme="majorEastAsia" w:hint="eastAsia"/>
                <w:color w:val="000000" w:themeColor="text1"/>
                <w:sz w:val="24"/>
                <w:szCs w:val="24"/>
              </w:rPr>
              <w:t>4</w:t>
            </w:r>
          </w:p>
        </w:tc>
        <w:tc>
          <w:tcPr>
            <w:tcW w:w="709" w:type="dxa"/>
            <w:vAlign w:val="center"/>
          </w:tcPr>
          <w:p w14:paraId="209114D5" w14:textId="77777777" w:rsidR="00814DCD" w:rsidRPr="00C64C79" w:rsidRDefault="00814DCD" w:rsidP="00C64C79">
            <w:pPr>
              <w:spacing w:line="300" w:lineRule="exact"/>
              <w:rPr>
                <w:rFonts w:ascii="仿宋_GB2312" w:eastAsia="仿宋_GB2312" w:hAnsi="仿宋"/>
                <w:color w:val="000000" w:themeColor="text1"/>
                <w:sz w:val="24"/>
                <w:szCs w:val="24"/>
              </w:rPr>
            </w:pPr>
          </w:p>
        </w:tc>
        <w:tc>
          <w:tcPr>
            <w:tcW w:w="1276" w:type="dxa"/>
            <w:vAlign w:val="center"/>
          </w:tcPr>
          <w:p w14:paraId="78D8E89F" w14:textId="77777777" w:rsidR="00814DCD" w:rsidRPr="00C64C79" w:rsidRDefault="00814DCD" w:rsidP="00C64C79">
            <w:pPr>
              <w:spacing w:line="300" w:lineRule="exact"/>
              <w:rPr>
                <w:rFonts w:ascii="仿宋_GB2312" w:eastAsia="仿宋_GB2312" w:hAnsi="仿宋"/>
                <w:color w:val="000000" w:themeColor="text1"/>
                <w:sz w:val="24"/>
                <w:szCs w:val="24"/>
              </w:rPr>
            </w:pPr>
          </w:p>
        </w:tc>
      </w:tr>
      <w:tr w:rsidR="00814DCD" w:rsidRPr="00C64C79" w14:paraId="200316BF" w14:textId="77777777" w:rsidTr="00E14B17">
        <w:trPr>
          <w:trHeight w:val="413"/>
        </w:trPr>
        <w:tc>
          <w:tcPr>
            <w:tcW w:w="821" w:type="dxa"/>
            <w:vMerge w:val="restart"/>
            <w:vAlign w:val="center"/>
          </w:tcPr>
          <w:p w14:paraId="0B2D337C" w14:textId="77777777" w:rsidR="00814DCD" w:rsidRPr="00C64C79" w:rsidRDefault="00814DCD" w:rsidP="006A5C3A">
            <w:pPr>
              <w:spacing w:line="300" w:lineRule="exact"/>
              <w:jc w:val="center"/>
              <w:rPr>
                <w:rFonts w:ascii="仿宋_GB2312" w:eastAsia="仿宋_GB2312" w:hAnsi="仿宋"/>
                <w:color w:val="000000" w:themeColor="text1"/>
                <w:sz w:val="24"/>
                <w:szCs w:val="24"/>
              </w:rPr>
            </w:pPr>
            <w:r w:rsidRPr="00C64C79">
              <w:rPr>
                <w:rFonts w:ascii="仿宋_GB2312" w:eastAsia="仿宋_GB2312" w:hAnsi="仿宋" w:hint="eastAsia"/>
                <w:color w:val="000000" w:themeColor="text1"/>
                <w:sz w:val="24"/>
                <w:szCs w:val="24"/>
              </w:rPr>
              <w:t>软件环境（</w:t>
            </w:r>
            <w:r w:rsidR="006A5C3A">
              <w:rPr>
                <w:rFonts w:ascii="仿宋_GB2312" w:eastAsia="仿宋_GB2312" w:hAnsi="仿宋" w:hint="eastAsia"/>
                <w:color w:val="000000" w:themeColor="text1"/>
                <w:sz w:val="24"/>
                <w:szCs w:val="24"/>
              </w:rPr>
              <w:t>6</w:t>
            </w:r>
            <w:r w:rsidRPr="00C64C79">
              <w:rPr>
                <w:rFonts w:ascii="仿宋_GB2312" w:eastAsia="仿宋_GB2312" w:hAnsi="仿宋" w:hint="eastAsia"/>
                <w:color w:val="000000" w:themeColor="text1"/>
                <w:sz w:val="24"/>
                <w:szCs w:val="24"/>
              </w:rPr>
              <w:t>0分）</w:t>
            </w:r>
          </w:p>
        </w:tc>
        <w:tc>
          <w:tcPr>
            <w:tcW w:w="5411" w:type="dxa"/>
            <w:gridSpan w:val="4"/>
            <w:vAlign w:val="center"/>
          </w:tcPr>
          <w:p w14:paraId="601CC15C" w14:textId="77777777" w:rsidR="00814DCD" w:rsidRPr="00C64C79" w:rsidRDefault="00814DCD" w:rsidP="00C64C79">
            <w:pPr>
              <w:spacing w:line="300" w:lineRule="exact"/>
              <w:rPr>
                <w:rFonts w:asciiTheme="majorEastAsia" w:eastAsiaTheme="majorEastAsia" w:hAnsiTheme="majorEastAsia"/>
                <w:color w:val="000000" w:themeColor="text1"/>
                <w:sz w:val="24"/>
                <w:szCs w:val="24"/>
              </w:rPr>
            </w:pPr>
            <w:r w:rsidRPr="00C64C79">
              <w:rPr>
                <w:rFonts w:asciiTheme="majorEastAsia" w:eastAsiaTheme="majorEastAsia" w:hAnsiTheme="majorEastAsia" w:hint="eastAsia"/>
                <w:color w:val="000000" w:themeColor="text1"/>
                <w:sz w:val="24"/>
                <w:szCs w:val="24"/>
              </w:rPr>
              <w:t>服务器和工作站有完善的防毒措施</w:t>
            </w:r>
          </w:p>
          <w:p w14:paraId="4A32D1CB" w14:textId="77777777" w:rsidR="00814DCD" w:rsidRPr="00C64C79" w:rsidRDefault="00814DCD" w:rsidP="00C64C79">
            <w:pPr>
              <w:spacing w:line="300" w:lineRule="exact"/>
              <w:ind w:firstLineChars="150" w:firstLine="315"/>
              <w:rPr>
                <w:rFonts w:asciiTheme="majorEastAsia" w:eastAsiaTheme="majorEastAsia" w:hAnsiTheme="majorEastAsia"/>
                <w:color w:val="000000" w:themeColor="text1"/>
                <w:sz w:val="24"/>
                <w:szCs w:val="24"/>
              </w:rPr>
            </w:pPr>
            <w:r w:rsidRPr="00C64C79">
              <w:rPr>
                <w:rFonts w:asciiTheme="majorEastAsia" w:eastAsiaTheme="majorEastAsia" w:hAnsiTheme="majorEastAsia" w:hint="eastAsia"/>
                <w:color w:val="000000" w:themeColor="text1"/>
                <w:szCs w:val="21"/>
              </w:rPr>
              <w:t>服务器和工作站上的杀毒软件安装率100%，均已经更新，检查出一台扣1分，扣完为止。</w:t>
            </w:r>
          </w:p>
        </w:tc>
        <w:tc>
          <w:tcPr>
            <w:tcW w:w="709" w:type="dxa"/>
            <w:vAlign w:val="center"/>
          </w:tcPr>
          <w:p w14:paraId="1AA73DC1" w14:textId="77777777" w:rsidR="00814DCD" w:rsidRPr="00C64C79" w:rsidRDefault="00814DCD" w:rsidP="00C64C79">
            <w:pPr>
              <w:spacing w:line="300" w:lineRule="exact"/>
              <w:jc w:val="center"/>
              <w:rPr>
                <w:rFonts w:asciiTheme="majorEastAsia" w:eastAsiaTheme="majorEastAsia" w:hAnsiTheme="majorEastAsia"/>
                <w:color w:val="000000" w:themeColor="text1"/>
                <w:sz w:val="24"/>
                <w:szCs w:val="24"/>
              </w:rPr>
            </w:pPr>
            <w:r w:rsidRPr="00C64C79">
              <w:rPr>
                <w:rFonts w:asciiTheme="majorEastAsia" w:eastAsiaTheme="majorEastAsia" w:hAnsiTheme="majorEastAsia" w:hint="eastAsia"/>
                <w:color w:val="000000" w:themeColor="text1"/>
                <w:sz w:val="24"/>
                <w:szCs w:val="24"/>
              </w:rPr>
              <w:t>6</w:t>
            </w:r>
          </w:p>
        </w:tc>
        <w:tc>
          <w:tcPr>
            <w:tcW w:w="709" w:type="dxa"/>
            <w:vAlign w:val="center"/>
          </w:tcPr>
          <w:p w14:paraId="1CF8C2E6" w14:textId="77777777" w:rsidR="00814DCD" w:rsidRPr="00C64C79" w:rsidRDefault="00814DCD" w:rsidP="00C64C79">
            <w:pPr>
              <w:spacing w:line="300" w:lineRule="exact"/>
              <w:rPr>
                <w:rFonts w:ascii="仿宋_GB2312" w:eastAsia="仿宋_GB2312" w:hAnsi="仿宋"/>
                <w:color w:val="000000" w:themeColor="text1"/>
                <w:sz w:val="24"/>
                <w:szCs w:val="24"/>
              </w:rPr>
            </w:pPr>
          </w:p>
        </w:tc>
        <w:tc>
          <w:tcPr>
            <w:tcW w:w="1276" w:type="dxa"/>
            <w:vAlign w:val="center"/>
          </w:tcPr>
          <w:p w14:paraId="0E59A45C" w14:textId="77777777" w:rsidR="00814DCD" w:rsidRPr="00C64C79" w:rsidRDefault="00814DCD" w:rsidP="00C64C79">
            <w:pPr>
              <w:spacing w:line="300" w:lineRule="exact"/>
              <w:rPr>
                <w:rFonts w:ascii="仿宋_GB2312" w:eastAsia="仿宋_GB2312" w:hAnsi="仿宋"/>
                <w:color w:val="000000" w:themeColor="text1"/>
                <w:sz w:val="24"/>
                <w:szCs w:val="24"/>
              </w:rPr>
            </w:pPr>
          </w:p>
        </w:tc>
      </w:tr>
      <w:tr w:rsidR="00814DCD" w:rsidRPr="00C64C79" w14:paraId="1AC6DAAF" w14:textId="77777777" w:rsidTr="00E14B17">
        <w:trPr>
          <w:trHeight w:val="493"/>
        </w:trPr>
        <w:tc>
          <w:tcPr>
            <w:tcW w:w="821" w:type="dxa"/>
            <w:vMerge/>
            <w:vAlign w:val="center"/>
          </w:tcPr>
          <w:p w14:paraId="318C4F24" w14:textId="77777777" w:rsidR="00814DCD" w:rsidRPr="00C64C79" w:rsidRDefault="00814DCD" w:rsidP="00C64C79">
            <w:pPr>
              <w:spacing w:line="300" w:lineRule="exact"/>
              <w:rPr>
                <w:rFonts w:ascii="仿宋_GB2312" w:eastAsia="仿宋_GB2312" w:hAnsi="仿宋"/>
                <w:color w:val="000000" w:themeColor="text1"/>
                <w:sz w:val="24"/>
                <w:szCs w:val="24"/>
              </w:rPr>
            </w:pPr>
          </w:p>
        </w:tc>
        <w:tc>
          <w:tcPr>
            <w:tcW w:w="5411" w:type="dxa"/>
            <w:gridSpan w:val="4"/>
            <w:vAlign w:val="center"/>
          </w:tcPr>
          <w:p w14:paraId="6EC4E2EE" w14:textId="77777777" w:rsidR="00814DCD" w:rsidRPr="00C64C79" w:rsidRDefault="00814DCD" w:rsidP="00C64C79">
            <w:pPr>
              <w:spacing w:line="300" w:lineRule="exact"/>
              <w:rPr>
                <w:rFonts w:asciiTheme="majorEastAsia" w:eastAsiaTheme="majorEastAsia" w:hAnsiTheme="majorEastAsia"/>
                <w:color w:val="000000" w:themeColor="text1"/>
                <w:sz w:val="24"/>
                <w:szCs w:val="24"/>
              </w:rPr>
            </w:pPr>
            <w:r w:rsidRPr="00C64C79">
              <w:rPr>
                <w:rFonts w:asciiTheme="majorEastAsia" w:eastAsiaTheme="majorEastAsia" w:hAnsiTheme="majorEastAsia" w:hint="eastAsia"/>
                <w:color w:val="000000" w:themeColor="text1"/>
                <w:sz w:val="24"/>
                <w:szCs w:val="24"/>
              </w:rPr>
              <w:t>工作站有处理不良软件措施</w:t>
            </w:r>
          </w:p>
          <w:p w14:paraId="1242AFE9" w14:textId="77777777" w:rsidR="00814DCD" w:rsidRPr="00C64C79" w:rsidRDefault="00814DCD" w:rsidP="00C64C79">
            <w:pPr>
              <w:spacing w:line="300" w:lineRule="exact"/>
              <w:ind w:firstLineChars="200" w:firstLine="420"/>
              <w:rPr>
                <w:rFonts w:asciiTheme="majorEastAsia" w:eastAsiaTheme="majorEastAsia" w:hAnsiTheme="majorEastAsia"/>
                <w:color w:val="000000" w:themeColor="text1"/>
                <w:sz w:val="24"/>
                <w:szCs w:val="24"/>
              </w:rPr>
            </w:pPr>
            <w:r w:rsidRPr="00C64C79">
              <w:rPr>
                <w:rFonts w:asciiTheme="majorEastAsia" w:eastAsiaTheme="majorEastAsia" w:hAnsiTheme="majorEastAsia" w:hint="eastAsia"/>
                <w:color w:val="000000" w:themeColor="text1"/>
                <w:szCs w:val="21"/>
              </w:rPr>
              <w:t>利用360等测试工具，随意抽查教师机有没有中恶意软件、木马。查出1台扣1分，扣完</w:t>
            </w:r>
            <w:r>
              <w:rPr>
                <w:rFonts w:asciiTheme="majorEastAsia" w:eastAsiaTheme="majorEastAsia" w:hAnsiTheme="majorEastAsia" w:hint="eastAsia"/>
                <w:color w:val="000000" w:themeColor="text1"/>
                <w:szCs w:val="21"/>
              </w:rPr>
              <w:t>6</w:t>
            </w:r>
            <w:r w:rsidRPr="00C64C79">
              <w:rPr>
                <w:rFonts w:asciiTheme="majorEastAsia" w:eastAsiaTheme="majorEastAsia" w:hAnsiTheme="majorEastAsia" w:hint="eastAsia"/>
                <w:color w:val="000000" w:themeColor="text1"/>
                <w:szCs w:val="21"/>
              </w:rPr>
              <w:t>分为止。</w:t>
            </w:r>
          </w:p>
        </w:tc>
        <w:tc>
          <w:tcPr>
            <w:tcW w:w="709" w:type="dxa"/>
            <w:vAlign w:val="center"/>
          </w:tcPr>
          <w:p w14:paraId="23634368" w14:textId="77777777" w:rsidR="00814DCD" w:rsidRPr="00C64C79" w:rsidRDefault="00814DCD" w:rsidP="00C64C79">
            <w:pPr>
              <w:spacing w:line="300" w:lineRule="exact"/>
              <w:jc w:val="center"/>
              <w:rPr>
                <w:rFonts w:asciiTheme="majorEastAsia" w:eastAsiaTheme="majorEastAsia" w:hAnsiTheme="majorEastAsia"/>
                <w:color w:val="000000" w:themeColor="text1"/>
                <w:sz w:val="24"/>
                <w:szCs w:val="24"/>
              </w:rPr>
            </w:pPr>
            <w:r w:rsidRPr="00C64C79">
              <w:rPr>
                <w:rFonts w:asciiTheme="majorEastAsia" w:eastAsiaTheme="majorEastAsia" w:hAnsiTheme="majorEastAsia" w:hint="eastAsia"/>
                <w:color w:val="000000" w:themeColor="text1"/>
                <w:sz w:val="24"/>
                <w:szCs w:val="24"/>
              </w:rPr>
              <w:t>6</w:t>
            </w:r>
          </w:p>
        </w:tc>
        <w:tc>
          <w:tcPr>
            <w:tcW w:w="709" w:type="dxa"/>
            <w:vAlign w:val="center"/>
          </w:tcPr>
          <w:p w14:paraId="321DA461" w14:textId="77777777" w:rsidR="00814DCD" w:rsidRPr="00C64C79" w:rsidRDefault="00814DCD" w:rsidP="00C64C79">
            <w:pPr>
              <w:spacing w:line="300" w:lineRule="exact"/>
              <w:rPr>
                <w:rFonts w:ascii="仿宋_GB2312" w:eastAsia="仿宋_GB2312" w:hAnsi="仿宋"/>
                <w:color w:val="000000" w:themeColor="text1"/>
                <w:sz w:val="24"/>
                <w:szCs w:val="24"/>
              </w:rPr>
            </w:pPr>
          </w:p>
        </w:tc>
        <w:tc>
          <w:tcPr>
            <w:tcW w:w="1276" w:type="dxa"/>
            <w:vAlign w:val="center"/>
          </w:tcPr>
          <w:p w14:paraId="3637EE89" w14:textId="77777777" w:rsidR="00814DCD" w:rsidRPr="00C64C79" w:rsidRDefault="00814DCD" w:rsidP="00C64C79">
            <w:pPr>
              <w:spacing w:line="300" w:lineRule="exact"/>
              <w:rPr>
                <w:rFonts w:ascii="仿宋_GB2312" w:eastAsia="仿宋_GB2312" w:hAnsi="仿宋"/>
                <w:color w:val="000000" w:themeColor="text1"/>
                <w:sz w:val="24"/>
                <w:szCs w:val="24"/>
              </w:rPr>
            </w:pPr>
          </w:p>
        </w:tc>
      </w:tr>
      <w:tr w:rsidR="00814DCD" w:rsidRPr="00C64C79" w14:paraId="396A1502" w14:textId="77777777" w:rsidTr="00E14B17">
        <w:trPr>
          <w:trHeight w:val="575"/>
        </w:trPr>
        <w:tc>
          <w:tcPr>
            <w:tcW w:w="821" w:type="dxa"/>
            <w:vMerge/>
            <w:vAlign w:val="center"/>
          </w:tcPr>
          <w:p w14:paraId="59C0280A" w14:textId="77777777" w:rsidR="00814DCD" w:rsidRPr="00C64C79" w:rsidRDefault="00814DCD" w:rsidP="00C64C79">
            <w:pPr>
              <w:spacing w:line="300" w:lineRule="exact"/>
              <w:rPr>
                <w:rFonts w:ascii="仿宋_GB2312" w:eastAsia="仿宋_GB2312" w:hAnsi="仿宋"/>
                <w:color w:val="000000" w:themeColor="text1"/>
                <w:sz w:val="24"/>
                <w:szCs w:val="24"/>
              </w:rPr>
            </w:pPr>
          </w:p>
        </w:tc>
        <w:tc>
          <w:tcPr>
            <w:tcW w:w="5411" w:type="dxa"/>
            <w:gridSpan w:val="4"/>
            <w:vAlign w:val="center"/>
          </w:tcPr>
          <w:p w14:paraId="3BCCF7E0" w14:textId="77777777" w:rsidR="00814DCD" w:rsidRPr="00C64C79" w:rsidRDefault="00814DCD" w:rsidP="00C64C79">
            <w:pPr>
              <w:spacing w:line="300" w:lineRule="exact"/>
              <w:rPr>
                <w:rFonts w:asciiTheme="majorEastAsia" w:eastAsiaTheme="majorEastAsia" w:hAnsiTheme="majorEastAsia"/>
                <w:color w:val="000000" w:themeColor="text1"/>
                <w:sz w:val="24"/>
                <w:szCs w:val="24"/>
              </w:rPr>
            </w:pPr>
            <w:r w:rsidRPr="00C64C79">
              <w:rPr>
                <w:rFonts w:asciiTheme="majorEastAsia" w:eastAsiaTheme="majorEastAsia" w:hAnsiTheme="majorEastAsia" w:hint="eastAsia"/>
                <w:color w:val="000000" w:themeColor="text1"/>
                <w:sz w:val="24"/>
                <w:szCs w:val="24"/>
              </w:rPr>
              <w:t>服务器及应用系统有安全漏洞扫描和升级机制，没有重大漏洞</w:t>
            </w:r>
          </w:p>
          <w:p w14:paraId="414E29F6" w14:textId="77777777" w:rsidR="00814DCD" w:rsidRPr="00C64C79" w:rsidRDefault="00814DCD" w:rsidP="00C64C79">
            <w:pPr>
              <w:spacing w:line="300" w:lineRule="exact"/>
              <w:ind w:firstLineChars="150" w:firstLine="315"/>
              <w:rPr>
                <w:rFonts w:asciiTheme="majorEastAsia" w:eastAsiaTheme="majorEastAsia" w:hAnsiTheme="majorEastAsia"/>
                <w:color w:val="000000" w:themeColor="text1"/>
                <w:szCs w:val="21"/>
              </w:rPr>
            </w:pPr>
            <w:r w:rsidRPr="00C64C79">
              <w:rPr>
                <w:rFonts w:asciiTheme="majorEastAsia" w:eastAsiaTheme="majorEastAsia" w:hAnsiTheme="majorEastAsia" w:hint="eastAsia"/>
                <w:color w:val="000000" w:themeColor="text1"/>
                <w:szCs w:val="21"/>
              </w:rPr>
              <w:t>服务器安全补丁已经更新到最新，需更新的安全补丁在2个以下，查出一台扣2分，扣完为止。</w:t>
            </w:r>
          </w:p>
          <w:p w14:paraId="6EAC972F" w14:textId="77777777" w:rsidR="00814DCD" w:rsidRPr="00C64C79" w:rsidRDefault="00814DCD" w:rsidP="00C64C79">
            <w:pPr>
              <w:spacing w:line="300" w:lineRule="exact"/>
              <w:ind w:firstLineChars="150" w:firstLine="315"/>
              <w:rPr>
                <w:rFonts w:asciiTheme="majorEastAsia" w:eastAsiaTheme="majorEastAsia" w:hAnsiTheme="majorEastAsia"/>
                <w:color w:val="000000" w:themeColor="text1"/>
                <w:szCs w:val="21"/>
              </w:rPr>
            </w:pPr>
            <w:r w:rsidRPr="00C64C79">
              <w:rPr>
                <w:rFonts w:asciiTheme="majorEastAsia" w:eastAsiaTheme="majorEastAsia" w:hAnsiTheme="majorEastAsia" w:hint="eastAsia"/>
                <w:color w:val="000000" w:themeColor="text1"/>
                <w:szCs w:val="21"/>
              </w:rPr>
              <w:t>网站应用系统要求没有严重和中度级别的安全漏洞，发现一个严重级别的安全漏洞扣2分，扣完为止。中度级别的安全漏洞每发现一个扣1分，扣完为止。</w:t>
            </w:r>
          </w:p>
        </w:tc>
        <w:tc>
          <w:tcPr>
            <w:tcW w:w="709" w:type="dxa"/>
            <w:vAlign w:val="center"/>
          </w:tcPr>
          <w:p w14:paraId="6E30D797" w14:textId="77777777" w:rsidR="00814DCD" w:rsidRPr="00C64C79" w:rsidRDefault="00814DCD" w:rsidP="00C64C79">
            <w:pPr>
              <w:spacing w:line="300" w:lineRule="exact"/>
              <w:jc w:val="center"/>
              <w:rPr>
                <w:rFonts w:asciiTheme="majorEastAsia" w:eastAsiaTheme="majorEastAsia" w:hAnsiTheme="majorEastAsia"/>
                <w:color w:val="000000" w:themeColor="text1"/>
                <w:sz w:val="24"/>
                <w:szCs w:val="24"/>
              </w:rPr>
            </w:pPr>
            <w:r w:rsidRPr="00C64C79">
              <w:rPr>
                <w:rFonts w:asciiTheme="majorEastAsia" w:eastAsiaTheme="majorEastAsia" w:hAnsiTheme="majorEastAsia" w:hint="eastAsia"/>
                <w:color w:val="000000" w:themeColor="text1"/>
                <w:sz w:val="24"/>
                <w:szCs w:val="24"/>
              </w:rPr>
              <w:t>3</w:t>
            </w:r>
          </w:p>
        </w:tc>
        <w:tc>
          <w:tcPr>
            <w:tcW w:w="709" w:type="dxa"/>
            <w:vAlign w:val="center"/>
          </w:tcPr>
          <w:p w14:paraId="62CB9CE3" w14:textId="77777777" w:rsidR="00814DCD" w:rsidRPr="00C64C79" w:rsidRDefault="00814DCD" w:rsidP="00C64C79">
            <w:pPr>
              <w:spacing w:line="300" w:lineRule="exact"/>
              <w:rPr>
                <w:rFonts w:ascii="仿宋_GB2312" w:eastAsia="仿宋_GB2312" w:hAnsi="仿宋"/>
                <w:color w:val="000000" w:themeColor="text1"/>
                <w:sz w:val="24"/>
                <w:szCs w:val="24"/>
              </w:rPr>
            </w:pPr>
          </w:p>
        </w:tc>
        <w:tc>
          <w:tcPr>
            <w:tcW w:w="1276" w:type="dxa"/>
            <w:vAlign w:val="center"/>
          </w:tcPr>
          <w:p w14:paraId="384E92FF" w14:textId="77777777" w:rsidR="00814DCD" w:rsidRPr="00C64C79" w:rsidRDefault="00814DCD" w:rsidP="00C64C79">
            <w:pPr>
              <w:spacing w:line="300" w:lineRule="exact"/>
              <w:rPr>
                <w:rFonts w:ascii="仿宋_GB2312" w:eastAsia="仿宋_GB2312" w:hAnsi="仿宋"/>
                <w:color w:val="000000" w:themeColor="text1"/>
                <w:sz w:val="24"/>
                <w:szCs w:val="24"/>
              </w:rPr>
            </w:pPr>
          </w:p>
        </w:tc>
      </w:tr>
      <w:tr w:rsidR="00814DCD" w:rsidRPr="00C64C79" w14:paraId="4B733CA5" w14:textId="77777777" w:rsidTr="00E14B17">
        <w:trPr>
          <w:trHeight w:val="1588"/>
        </w:trPr>
        <w:tc>
          <w:tcPr>
            <w:tcW w:w="821" w:type="dxa"/>
            <w:vMerge/>
            <w:vAlign w:val="center"/>
          </w:tcPr>
          <w:p w14:paraId="35B4B56F" w14:textId="77777777" w:rsidR="00814DCD" w:rsidRPr="00C64C79" w:rsidRDefault="00814DCD" w:rsidP="00C64C79">
            <w:pPr>
              <w:spacing w:line="300" w:lineRule="exact"/>
              <w:rPr>
                <w:rFonts w:ascii="仿宋_GB2312" w:eastAsia="仿宋_GB2312" w:hAnsi="仿宋"/>
                <w:color w:val="000000" w:themeColor="text1"/>
                <w:sz w:val="24"/>
                <w:szCs w:val="24"/>
              </w:rPr>
            </w:pPr>
          </w:p>
        </w:tc>
        <w:tc>
          <w:tcPr>
            <w:tcW w:w="5411" w:type="dxa"/>
            <w:gridSpan w:val="4"/>
            <w:vAlign w:val="center"/>
          </w:tcPr>
          <w:p w14:paraId="70A136A4" w14:textId="77777777" w:rsidR="00814DCD" w:rsidRPr="00C64C79" w:rsidRDefault="00814DCD" w:rsidP="00814DCD">
            <w:pPr>
              <w:spacing w:line="30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学校有门户网站（2分），网站服务器设在本校或是县区教育局（1分），安全起见，网站不得利用网上免费代码（5），内容更新及时（5分）</w:t>
            </w:r>
          </w:p>
        </w:tc>
        <w:tc>
          <w:tcPr>
            <w:tcW w:w="709" w:type="dxa"/>
            <w:vAlign w:val="center"/>
          </w:tcPr>
          <w:p w14:paraId="73BA312E" w14:textId="77777777" w:rsidR="00814DCD" w:rsidRPr="00C64C79" w:rsidRDefault="00814DCD" w:rsidP="00C64C79">
            <w:pPr>
              <w:spacing w:line="30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13</w:t>
            </w:r>
          </w:p>
        </w:tc>
        <w:tc>
          <w:tcPr>
            <w:tcW w:w="709" w:type="dxa"/>
            <w:vAlign w:val="center"/>
          </w:tcPr>
          <w:p w14:paraId="48FD9870" w14:textId="77777777" w:rsidR="00814DCD" w:rsidRPr="00C64C79" w:rsidRDefault="00814DCD" w:rsidP="00C64C79">
            <w:pPr>
              <w:spacing w:line="300" w:lineRule="exact"/>
              <w:rPr>
                <w:rFonts w:asciiTheme="minorEastAsia" w:hAnsiTheme="minorEastAsia"/>
                <w:color w:val="000000" w:themeColor="text1"/>
                <w:sz w:val="24"/>
                <w:szCs w:val="24"/>
              </w:rPr>
            </w:pPr>
          </w:p>
        </w:tc>
        <w:tc>
          <w:tcPr>
            <w:tcW w:w="1276" w:type="dxa"/>
            <w:vAlign w:val="center"/>
          </w:tcPr>
          <w:p w14:paraId="43CDDBBA" w14:textId="77777777" w:rsidR="00814DCD" w:rsidRPr="00C64C79" w:rsidRDefault="00814DCD" w:rsidP="00C64C79">
            <w:pPr>
              <w:spacing w:line="300" w:lineRule="exact"/>
              <w:rPr>
                <w:rFonts w:ascii="仿宋_GB2312" w:eastAsia="仿宋_GB2312" w:hAnsi="仿宋"/>
                <w:color w:val="000000" w:themeColor="text1"/>
                <w:sz w:val="24"/>
                <w:szCs w:val="24"/>
              </w:rPr>
            </w:pPr>
          </w:p>
        </w:tc>
      </w:tr>
      <w:tr w:rsidR="00814DCD" w:rsidRPr="00C64C79" w14:paraId="1FC4989C" w14:textId="77777777" w:rsidTr="00E14B17">
        <w:trPr>
          <w:trHeight w:val="484"/>
        </w:trPr>
        <w:tc>
          <w:tcPr>
            <w:tcW w:w="821" w:type="dxa"/>
            <w:vMerge/>
            <w:vAlign w:val="center"/>
          </w:tcPr>
          <w:p w14:paraId="1EEA6A1F" w14:textId="77777777" w:rsidR="00814DCD" w:rsidRPr="00C64C79" w:rsidRDefault="00814DCD" w:rsidP="00C64C79">
            <w:pPr>
              <w:spacing w:line="300" w:lineRule="exact"/>
              <w:rPr>
                <w:rFonts w:ascii="仿宋_GB2312" w:eastAsia="仿宋_GB2312" w:hAnsi="仿宋"/>
                <w:color w:val="000000" w:themeColor="text1"/>
                <w:sz w:val="24"/>
                <w:szCs w:val="24"/>
              </w:rPr>
            </w:pPr>
          </w:p>
        </w:tc>
        <w:tc>
          <w:tcPr>
            <w:tcW w:w="5411" w:type="dxa"/>
            <w:gridSpan w:val="4"/>
            <w:vAlign w:val="center"/>
          </w:tcPr>
          <w:p w14:paraId="21F5FB7C" w14:textId="77777777" w:rsidR="00814DCD" w:rsidRPr="00C64C79" w:rsidRDefault="00814DCD" w:rsidP="00C64C79">
            <w:pPr>
              <w:spacing w:line="300" w:lineRule="exact"/>
              <w:rPr>
                <w:rFonts w:asciiTheme="minorEastAsia" w:hAnsiTheme="minorEastAsia"/>
                <w:color w:val="000000" w:themeColor="text1"/>
                <w:sz w:val="24"/>
                <w:szCs w:val="24"/>
              </w:rPr>
            </w:pPr>
            <w:r w:rsidRPr="00C64C79">
              <w:rPr>
                <w:rFonts w:asciiTheme="minorEastAsia" w:hAnsiTheme="minorEastAsia" w:hint="eastAsia"/>
                <w:color w:val="000000" w:themeColor="text1"/>
                <w:sz w:val="24"/>
                <w:szCs w:val="24"/>
              </w:rPr>
              <w:t>对上网信息，是否进行专人审核</w:t>
            </w:r>
          </w:p>
          <w:p w14:paraId="74BD7DD0" w14:textId="77777777" w:rsidR="00814DCD" w:rsidRPr="00C64C79" w:rsidRDefault="00814DCD" w:rsidP="00C64C79">
            <w:pPr>
              <w:numPr>
                <w:ilvl w:val="0"/>
                <w:numId w:val="10"/>
              </w:numPr>
              <w:spacing w:line="300" w:lineRule="exact"/>
              <w:rPr>
                <w:rFonts w:asciiTheme="minorEastAsia" w:hAnsiTheme="minorEastAsia"/>
                <w:color w:val="000000" w:themeColor="text1"/>
                <w:szCs w:val="21"/>
              </w:rPr>
            </w:pPr>
            <w:r w:rsidRPr="00C64C79">
              <w:rPr>
                <w:rFonts w:asciiTheme="minorEastAsia" w:hAnsiTheme="minorEastAsia" w:hint="eastAsia"/>
                <w:color w:val="000000" w:themeColor="text1"/>
                <w:szCs w:val="21"/>
              </w:rPr>
              <w:t>对网站新闻发布有专人发布与审核（2）</w:t>
            </w:r>
          </w:p>
          <w:p w14:paraId="2490967D" w14:textId="77777777" w:rsidR="00814DCD" w:rsidRPr="00C64C79" w:rsidRDefault="00814DCD" w:rsidP="00C64C79">
            <w:pPr>
              <w:numPr>
                <w:ilvl w:val="0"/>
                <w:numId w:val="10"/>
              </w:numPr>
              <w:spacing w:line="300" w:lineRule="exact"/>
              <w:rPr>
                <w:rFonts w:asciiTheme="minorEastAsia" w:hAnsiTheme="minorEastAsia"/>
                <w:color w:val="000000" w:themeColor="text1"/>
                <w:sz w:val="24"/>
                <w:szCs w:val="24"/>
              </w:rPr>
            </w:pPr>
            <w:r w:rsidRPr="00C64C79">
              <w:rPr>
                <w:rFonts w:asciiTheme="minorEastAsia" w:hAnsiTheme="minorEastAsia" w:hint="eastAsia"/>
                <w:color w:val="000000" w:themeColor="text1"/>
                <w:szCs w:val="21"/>
              </w:rPr>
              <w:t>对学校网站信息有专人审核，未审核的信息网站上不可见（2）</w:t>
            </w:r>
          </w:p>
        </w:tc>
        <w:tc>
          <w:tcPr>
            <w:tcW w:w="709" w:type="dxa"/>
            <w:vAlign w:val="center"/>
          </w:tcPr>
          <w:p w14:paraId="59EA120D" w14:textId="77777777" w:rsidR="00814DCD" w:rsidRPr="00C64C79" w:rsidRDefault="00814DCD" w:rsidP="00C64C79">
            <w:pPr>
              <w:spacing w:line="300" w:lineRule="exact"/>
              <w:jc w:val="center"/>
              <w:rPr>
                <w:rFonts w:asciiTheme="minorEastAsia" w:hAnsiTheme="minorEastAsia"/>
                <w:color w:val="000000" w:themeColor="text1"/>
                <w:sz w:val="24"/>
                <w:szCs w:val="24"/>
              </w:rPr>
            </w:pPr>
            <w:r w:rsidRPr="00C64C79">
              <w:rPr>
                <w:rFonts w:asciiTheme="minorEastAsia" w:hAnsiTheme="minorEastAsia" w:hint="eastAsia"/>
                <w:color w:val="000000" w:themeColor="text1"/>
                <w:sz w:val="24"/>
                <w:szCs w:val="24"/>
              </w:rPr>
              <w:t>4</w:t>
            </w:r>
          </w:p>
        </w:tc>
        <w:tc>
          <w:tcPr>
            <w:tcW w:w="709" w:type="dxa"/>
            <w:vAlign w:val="center"/>
          </w:tcPr>
          <w:p w14:paraId="03C351FF" w14:textId="77777777" w:rsidR="00814DCD" w:rsidRPr="00C64C79" w:rsidRDefault="00814DCD" w:rsidP="00C64C79">
            <w:pPr>
              <w:spacing w:line="300" w:lineRule="exact"/>
              <w:rPr>
                <w:rFonts w:asciiTheme="minorEastAsia" w:hAnsiTheme="minorEastAsia"/>
                <w:color w:val="000000" w:themeColor="text1"/>
                <w:sz w:val="24"/>
                <w:szCs w:val="24"/>
              </w:rPr>
            </w:pPr>
          </w:p>
        </w:tc>
        <w:tc>
          <w:tcPr>
            <w:tcW w:w="1276" w:type="dxa"/>
            <w:vAlign w:val="center"/>
          </w:tcPr>
          <w:p w14:paraId="772D4BDF" w14:textId="77777777" w:rsidR="00814DCD" w:rsidRPr="00C64C79" w:rsidRDefault="00814DCD" w:rsidP="00C64C79">
            <w:pPr>
              <w:spacing w:line="300" w:lineRule="exact"/>
              <w:rPr>
                <w:rFonts w:ascii="仿宋_GB2312" w:eastAsia="仿宋_GB2312" w:hAnsi="仿宋"/>
                <w:color w:val="000000" w:themeColor="text1"/>
                <w:sz w:val="24"/>
                <w:szCs w:val="24"/>
              </w:rPr>
            </w:pPr>
          </w:p>
        </w:tc>
      </w:tr>
      <w:tr w:rsidR="00814DCD" w:rsidRPr="00C64C79" w14:paraId="28B55FFD" w14:textId="77777777" w:rsidTr="00E14B17">
        <w:trPr>
          <w:trHeight w:val="342"/>
        </w:trPr>
        <w:tc>
          <w:tcPr>
            <w:tcW w:w="821" w:type="dxa"/>
            <w:vMerge/>
            <w:vAlign w:val="center"/>
          </w:tcPr>
          <w:p w14:paraId="541F500B" w14:textId="77777777" w:rsidR="00814DCD" w:rsidRPr="00C64C79" w:rsidRDefault="00814DCD" w:rsidP="00C64C79">
            <w:pPr>
              <w:spacing w:line="300" w:lineRule="exact"/>
              <w:rPr>
                <w:rFonts w:ascii="仿宋_GB2312" w:eastAsia="仿宋_GB2312" w:hAnsi="仿宋"/>
                <w:color w:val="000000" w:themeColor="text1"/>
                <w:sz w:val="24"/>
                <w:szCs w:val="24"/>
              </w:rPr>
            </w:pPr>
          </w:p>
        </w:tc>
        <w:tc>
          <w:tcPr>
            <w:tcW w:w="5411" w:type="dxa"/>
            <w:gridSpan w:val="4"/>
            <w:vAlign w:val="center"/>
          </w:tcPr>
          <w:p w14:paraId="504E98C0" w14:textId="77777777" w:rsidR="00814DCD" w:rsidRPr="00C64C79" w:rsidRDefault="00814DCD" w:rsidP="00C64C79">
            <w:pPr>
              <w:spacing w:line="300" w:lineRule="exact"/>
              <w:rPr>
                <w:rFonts w:asciiTheme="minorEastAsia" w:hAnsiTheme="minorEastAsia"/>
                <w:color w:val="000000" w:themeColor="text1"/>
                <w:sz w:val="24"/>
                <w:szCs w:val="24"/>
              </w:rPr>
            </w:pPr>
            <w:r w:rsidRPr="00C64C79">
              <w:rPr>
                <w:rFonts w:asciiTheme="minorEastAsia" w:hAnsiTheme="minorEastAsia" w:hint="eastAsia"/>
                <w:color w:val="000000" w:themeColor="text1"/>
                <w:sz w:val="24"/>
                <w:szCs w:val="24"/>
              </w:rPr>
              <w:t>应用系统</w:t>
            </w:r>
            <w:proofErr w:type="gramStart"/>
            <w:r w:rsidRPr="00C64C79">
              <w:rPr>
                <w:rFonts w:asciiTheme="minorEastAsia" w:hAnsiTheme="minorEastAsia" w:hint="eastAsia"/>
                <w:color w:val="000000" w:themeColor="text1"/>
                <w:sz w:val="24"/>
                <w:szCs w:val="24"/>
              </w:rPr>
              <w:t>帐号</w:t>
            </w:r>
            <w:proofErr w:type="gramEnd"/>
            <w:r w:rsidRPr="00C64C79">
              <w:rPr>
                <w:rFonts w:asciiTheme="minorEastAsia" w:hAnsiTheme="minorEastAsia" w:hint="eastAsia"/>
                <w:color w:val="000000" w:themeColor="text1"/>
                <w:sz w:val="24"/>
                <w:szCs w:val="24"/>
              </w:rPr>
              <w:t>弱口令情况</w:t>
            </w:r>
          </w:p>
          <w:p w14:paraId="7246E706" w14:textId="77777777" w:rsidR="00814DCD" w:rsidRPr="00C64C79" w:rsidRDefault="00814DCD" w:rsidP="00C64C79">
            <w:pPr>
              <w:spacing w:line="300" w:lineRule="exact"/>
              <w:ind w:firstLineChars="150" w:firstLine="315"/>
              <w:rPr>
                <w:rFonts w:asciiTheme="minorEastAsia" w:hAnsiTheme="minorEastAsia"/>
                <w:color w:val="000000" w:themeColor="text1"/>
                <w:sz w:val="24"/>
                <w:szCs w:val="24"/>
              </w:rPr>
            </w:pPr>
            <w:r w:rsidRPr="00C64C79">
              <w:rPr>
                <w:rFonts w:asciiTheme="minorEastAsia" w:hAnsiTheme="minorEastAsia" w:hint="eastAsia"/>
                <w:color w:val="000000" w:themeColor="text1"/>
                <w:szCs w:val="21"/>
              </w:rPr>
              <w:t>随机检查各位老师的应用系统包括学校内部学生信息系统和网站口令，如存在下列问题：（1）口令位数小于等于6位；（2）口令纯数字。 每发现一位教师</w:t>
            </w:r>
            <w:proofErr w:type="gramStart"/>
            <w:r w:rsidRPr="00C64C79">
              <w:rPr>
                <w:rFonts w:asciiTheme="minorEastAsia" w:hAnsiTheme="minorEastAsia" w:hint="eastAsia"/>
                <w:color w:val="000000" w:themeColor="text1"/>
                <w:szCs w:val="21"/>
              </w:rPr>
              <w:t>帐号</w:t>
            </w:r>
            <w:proofErr w:type="gramEnd"/>
            <w:r w:rsidRPr="00C64C79">
              <w:rPr>
                <w:rFonts w:asciiTheme="minorEastAsia" w:hAnsiTheme="minorEastAsia" w:hint="eastAsia"/>
                <w:color w:val="000000" w:themeColor="text1"/>
                <w:szCs w:val="21"/>
              </w:rPr>
              <w:t>存在问题扣1分扣完为止。</w:t>
            </w:r>
          </w:p>
        </w:tc>
        <w:tc>
          <w:tcPr>
            <w:tcW w:w="709" w:type="dxa"/>
            <w:vAlign w:val="center"/>
          </w:tcPr>
          <w:p w14:paraId="2519B2E3" w14:textId="77777777" w:rsidR="00814DCD" w:rsidRPr="00C64C79" w:rsidRDefault="00814DCD" w:rsidP="00C64C79">
            <w:pPr>
              <w:spacing w:line="300" w:lineRule="exact"/>
              <w:jc w:val="center"/>
              <w:rPr>
                <w:rFonts w:asciiTheme="minorEastAsia" w:hAnsiTheme="minorEastAsia"/>
                <w:color w:val="000000" w:themeColor="text1"/>
                <w:sz w:val="24"/>
                <w:szCs w:val="24"/>
              </w:rPr>
            </w:pPr>
            <w:r w:rsidRPr="00C64C79">
              <w:rPr>
                <w:rFonts w:asciiTheme="minorEastAsia" w:hAnsiTheme="minorEastAsia" w:hint="eastAsia"/>
                <w:color w:val="000000" w:themeColor="text1"/>
                <w:sz w:val="24"/>
                <w:szCs w:val="24"/>
              </w:rPr>
              <w:t>3</w:t>
            </w:r>
          </w:p>
        </w:tc>
        <w:tc>
          <w:tcPr>
            <w:tcW w:w="709" w:type="dxa"/>
            <w:vAlign w:val="center"/>
          </w:tcPr>
          <w:p w14:paraId="65F082E8" w14:textId="77777777" w:rsidR="00814DCD" w:rsidRPr="00C64C79" w:rsidRDefault="00814DCD" w:rsidP="00C64C79">
            <w:pPr>
              <w:spacing w:line="300" w:lineRule="exact"/>
              <w:rPr>
                <w:rFonts w:asciiTheme="minorEastAsia" w:hAnsiTheme="minorEastAsia"/>
                <w:color w:val="000000" w:themeColor="text1"/>
                <w:sz w:val="24"/>
                <w:szCs w:val="24"/>
              </w:rPr>
            </w:pPr>
          </w:p>
        </w:tc>
        <w:tc>
          <w:tcPr>
            <w:tcW w:w="1276" w:type="dxa"/>
            <w:vAlign w:val="center"/>
          </w:tcPr>
          <w:p w14:paraId="56DAF351" w14:textId="77777777" w:rsidR="00814DCD" w:rsidRPr="00C64C79" w:rsidRDefault="00814DCD" w:rsidP="00C64C79">
            <w:pPr>
              <w:spacing w:line="300" w:lineRule="exact"/>
              <w:rPr>
                <w:rFonts w:ascii="仿宋_GB2312" w:eastAsia="仿宋_GB2312" w:hAnsi="仿宋"/>
                <w:color w:val="000000" w:themeColor="text1"/>
                <w:sz w:val="24"/>
                <w:szCs w:val="24"/>
              </w:rPr>
            </w:pPr>
          </w:p>
        </w:tc>
      </w:tr>
      <w:tr w:rsidR="00814DCD" w:rsidRPr="00C64C79" w14:paraId="4F664905" w14:textId="77777777" w:rsidTr="00E14B17">
        <w:trPr>
          <w:trHeight w:val="419"/>
        </w:trPr>
        <w:tc>
          <w:tcPr>
            <w:tcW w:w="821" w:type="dxa"/>
            <w:vMerge/>
            <w:vAlign w:val="center"/>
          </w:tcPr>
          <w:p w14:paraId="51304686" w14:textId="77777777" w:rsidR="00814DCD" w:rsidRPr="00C64C79" w:rsidRDefault="00814DCD" w:rsidP="00C64C79">
            <w:pPr>
              <w:spacing w:line="300" w:lineRule="exact"/>
              <w:rPr>
                <w:rFonts w:ascii="仿宋_GB2312" w:eastAsia="仿宋_GB2312" w:hAnsi="仿宋"/>
                <w:color w:val="000000" w:themeColor="text1"/>
                <w:sz w:val="24"/>
                <w:szCs w:val="24"/>
              </w:rPr>
            </w:pPr>
          </w:p>
        </w:tc>
        <w:tc>
          <w:tcPr>
            <w:tcW w:w="5411" w:type="dxa"/>
            <w:gridSpan w:val="4"/>
            <w:vAlign w:val="center"/>
          </w:tcPr>
          <w:p w14:paraId="440E65CF" w14:textId="77777777" w:rsidR="00814DCD" w:rsidRPr="00C64C79" w:rsidRDefault="00814DCD" w:rsidP="00C64C79">
            <w:pPr>
              <w:spacing w:line="300" w:lineRule="exact"/>
              <w:rPr>
                <w:rFonts w:asciiTheme="minorEastAsia" w:hAnsiTheme="minorEastAsia"/>
                <w:color w:val="000000" w:themeColor="text1"/>
                <w:sz w:val="24"/>
                <w:szCs w:val="24"/>
              </w:rPr>
            </w:pPr>
            <w:r w:rsidRPr="00C64C79">
              <w:rPr>
                <w:rFonts w:asciiTheme="minorEastAsia" w:hAnsiTheme="minorEastAsia" w:hint="eastAsia"/>
                <w:color w:val="000000" w:themeColor="text1"/>
                <w:sz w:val="24"/>
                <w:szCs w:val="24"/>
              </w:rPr>
              <w:t>有完善规范的网络管理记录</w:t>
            </w:r>
          </w:p>
          <w:p w14:paraId="77649BF3" w14:textId="77777777" w:rsidR="00814DCD" w:rsidRPr="00C64C79" w:rsidRDefault="00814DCD" w:rsidP="00C64C79">
            <w:pPr>
              <w:numPr>
                <w:ilvl w:val="0"/>
                <w:numId w:val="11"/>
              </w:numPr>
              <w:spacing w:line="300" w:lineRule="exact"/>
              <w:rPr>
                <w:rFonts w:asciiTheme="minorEastAsia" w:hAnsiTheme="minorEastAsia"/>
                <w:color w:val="000000" w:themeColor="text1"/>
                <w:szCs w:val="21"/>
              </w:rPr>
            </w:pPr>
            <w:r w:rsidRPr="00C64C79">
              <w:rPr>
                <w:rFonts w:asciiTheme="minorEastAsia" w:hAnsiTheme="minorEastAsia" w:hint="eastAsia"/>
                <w:color w:val="000000" w:themeColor="text1"/>
                <w:szCs w:val="21"/>
              </w:rPr>
              <w:t>有完整记录，并保存1年以上（3分）</w:t>
            </w:r>
          </w:p>
          <w:p w14:paraId="69BFACBD" w14:textId="77777777" w:rsidR="00814DCD" w:rsidRPr="00C64C79" w:rsidRDefault="00814DCD" w:rsidP="00C64C79">
            <w:pPr>
              <w:numPr>
                <w:ilvl w:val="0"/>
                <w:numId w:val="11"/>
              </w:numPr>
              <w:spacing w:line="300" w:lineRule="exact"/>
              <w:rPr>
                <w:rFonts w:asciiTheme="minorEastAsia" w:hAnsiTheme="minorEastAsia"/>
                <w:color w:val="000000" w:themeColor="text1"/>
                <w:szCs w:val="21"/>
              </w:rPr>
            </w:pPr>
            <w:r w:rsidRPr="00C64C79">
              <w:rPr>
                <w:rFonts w:asciiTheme="minorEastAsia" w:hAnsiTheme="minorEastAsia" w:hint="eastAsia"/>
                <w:color w:val="000000" w:themeColor="text1"/>
                <w:szCs w:val="21"/>
              </w:rPr>
              <w:t>有简单记录，记录条数在10条以下（1-2分）</w:t>
            </w:r>
          </w:p>
          <w:p w14:paraId="7952CB6A" w14:textId="77777777" w:rsidR="00814DCD" w:rsidRPr="00C64C79" w:rsidRDefault="00814DCD" w:rsidP="00C64C79">
            <w:pPr>
              <w:numPr>
                <w:ilvl w:val="0"/>
                <w:numId w:val="11"/>
              </w:numPr>
              <w:spacing w:line="300" w:lineRule="exact"/>
              <w:rPr>
                <w:rFonts w:asciiTheme="minorEastAsia" w:hAnsiTheme="minorEastAsia"/>
                <w:color w:val="000000" w:themeColor="text1"/>
                <w:sz w:val="24"/>
                <w:szCs w:val="24"/>
              </w:rPr>
            </w:pPr>
            <w:r w:rsidRPr="00C64C79">
              <w:rPr>
                <w:rFonts w:asciiTheme="minorEastAsia" w:hAnsiTheme="minorEastAsia" w:hint="eastAsia"/>
                <w:color w:val="000000" w:themeColor="text1"/>
                <w:szCs w:val="21"/>
              </w:rPr>
              <w:lastRenderedPageBreak/>
              <w:t>无记录(0分)</w:t>
            </w:r>
          </w:p>
        </w:tc>
        <w:tc>
          <w:tcPr>
            <w:tcW w:w="709" w:type="dxa"/>
            <w:vAlign w:val="center"/>
          </w:tcPr>
          <w:p w14:paraId="78528BE7" w14:textId="77777777" w:rsidR="00814DCD" w:rsidRPr="00C64C79" w:rsidRDefault="00814DCD" w:rsidP="00C64C79">
            <w:pPr>
              <w:spacing w:line="300" w:lineRule="exact"/>
              <w:jc w:val="center"/>
              <w:rPr>
                <w:rFonts w:asciiTheme="minorEastAsia" w:hAnsiTheme="minorEastAsia"/>
                <w:color w:val="000000" w:themeColor="text1"/>
                <w:sz w:val="24"/>
                <w:szCs w:val="24"/>
              </w:rPr>
            </w:pPr>
            <w:r w:rsidRPr="00C64C79">
              <w:rPr>
                <w:rFonts w:asciiTheme="minorEastAsia" w:hAnsiTheme="minorEastAsia" w:hint="eastAsia"/>
                <w:color w:val="000000" w:themeColor="text1"/>
                <w:sz w:val="24"/>
                <w:szCs w:val="24"/>
              </w:rPr>
              <w:lastRenderedPageBreak/>
              <w:t>3</w:t>
            </w:r>
          </w:p>
        </w:tc>
        <w:tc>
          <w:tcPr>
            <w:tcW w:w="709" w:type="dxa"/>
            <w:vAlign w:val="center"/>
          </w:tcPr>
          <w:p w14:paraId="11CE1A6D" w14:textId="77777777" w:rsidR="00814DCD" w:rsidRPr="00C64C79" w:rsidRDefault="00814DCD" w:rsidP="00C64C79">
            <w:pPr>
              <w:spacing w:line="300" w:lineRule="exact"/>
              <w:rPr>
                <w:rFonts w:asciiTheme="minorEastAsia" w:hAnsiTheme="minorEastAsia"/>
                <w:color w:val="000000" w:themeColor="text1"/>
                <w:sz w:val="24"/>
                <w:szCs w:val="24"/>
              </w:rPr>
            </w:pPr>
          </w:p>
        </w:tc>
        <w:tc>
          <w:tcPr>
            <w:tcW w:w="1276" w:type="dxa"/>
            <w:vAlign w:val="center"/>
          </w:tcPr>
          <w:p w14:paraId="2AD884AA" w14:textId="77777777" w:rsidR="00814DCD" w:rsidRPr="00C64C79" w:rsidRDefault="00814DCD" w:rsidP="00C64C79">
            <w:pPr>
              <w:spacing w:line="300" w:lineRule="exact"/>
              <w:rPr>
                <w:rFonts w:ascii="仿宋_GB2312" w:eastAsia="仿宋_GB2312" w:hAnsi="仿宋"/>
                <w:color w:val="000000" w:themeColor="text1"/>
                <w:sz w:val="24"/>
                <w:szCs w:val="24"/>
              </w:rPr>
            </w:pPr>
          </w:p>
        </w:tc>
      </w:tr>
      <w:tr w:rsidR="00814DCD" w:rsidRPr="00C64C79" w14:paraId="63DCF1CE" w14:textId="77777777" w:rsidTr="00E14B17">
        <w:trPr>
          <w:trHeight w:val="559"/>
        </w:trPr>
        <w:tc>
          <w:tcPr>
            <w:tcW w:w="821" w:type="dxa"/>
            <w:vMerge/>
            <w:vAlign w:val="center"/>
          </w:tcPr>
          <w:p w14:paraId="220C27CD" w14:textId="77777777" w:rsidR="00814DCD" w:rsidRPr="00C64C79" w:rsidRDefault="00814DCD" w:rsidP="00C64C79">
            <w:pPr>
              <w:spacing w:line="300" w:lineRule="exact"/>
              <w:rPr>
                <w:rFonts w:ascii="仿宋_GB2312" w:eastAsia="仿宋_GB2312" w:hAnsi="仿宋"/>
                <w:color w:val="000000" w:themeColor="text1"/>
                <w:sz w:val="24"/>
                <w:szCs w:val="24"/>
              </w:rPr>
            </w:pPr>
          </w:p>
        </w:tc>
        <w:tc>
          <w:tcPr>
            <w:tcW w:w="5411" w:type="dxa"/>
            <w:gridSpan w:val="4"/>
            <w:vAlign w:val="center"/>
          </w:tcPr>
          <w:p w14:paraId="475F94ED" w14:textId="77777777" w:rsidR="00814DCD" w:rsidRPr="00C64C79" w:rsidRDefault="00814DCD" w:rsidP="00C64C79">
            <w:pPr>
              <w:spacing w:line="300" w:lineRule="exact"/>
              <w:rPr>
                <w:rFonts w:asciiTheme="minorEastAsia" w:hAnsiTheme="minorEastAsia"/>
                <w:color w:val="000000" w:themeColor="text1"/>
                <w:sz w:val="24"/>
                <w:szCs w:val="24"/>
              </w:rPr>
            </w:pPr>
            <w:r w:rsidRPr="00C64C79">
              <w:rPr>
                <w:rFonts w:asciiTheme="minorEastAsia" w:hAnsiTheme="minorEastAsia" w:hint="eastAsia"/>
                <w:color w:val="000000" w:themeColor="text1"/>
                <w:sz w:val="24"/>
                <w:szCs w:val="24"/>
              </w:rPr>
              <w:t>防火墙、路由器、交换机、无线等设备有安全性配置</w:t>
            </w:r>
          </w:p>
          <w:p w14:paraId="38E11D71" w14:textId="77777777" w:rsidR="00814DCD" w:rsidRPr="00C64C79" w:rsidRDefault="00814DCD" w:rsidP="00C64C79">
            <w:pPr>
              <w:spacing w:line="300" w:lineRule="exact"/>
              <w:ind w:firstLineChars="200" w:firstLine="420"/>
              <w:rPr>
                <w:rFonts w:asciiTheme="minorEastAsia" w:hAnsiTheme="minorEastAsia"/>
                <w:color w:val="000000" w:themeColor="text1"/>
                <w:szCs w:val="21"/>
              </w:rPr>
            </w:pPr>
            <w:r w:rsidRPr="00C64C79">
              <w:rPr>
                <w:rFonts w:asciiTheme="minorEastAsia" w:hAnsiTheme="minorEastAsia" w:hint="eastAsia"/>
                <w:color w:val="000000" w:themeColor="text1"/>
                <w:szCs w:val="21"/>
              </w:rPr>
              <w:t>有设备并有相关的策略即给分，若无防火墙和路由器扣1分，若无防火墙和路由器，并且无三层交换机扣2分。</w:t>
            </w:r>
          </w:p>
          <w:p w14:paraId="2F334D9F" w14:textId="77777777" w:rsidR="00814DCD" w:rsidRPr="00C64C79" w:rsidRDefault="00814DCD" w:rsidP="00C64C79">
            <w:pPr>
              <w:spacing w:line="300" w:lineRule="exact"/>
              <w:ind w:firstLineChars="200" w:firstLine="422"/>
              <w:rPr>
                <w:rFonts w:asciiTheme="minorEastAsia" w:hAnsiTheme="minorEastAsia"/>
                <w:b/>
                <w:color w:val="000000" w:themeColor="text1"/>
                <w:sz w:val="24"/>
                <w:szCs w:val="24"/>
              </w:rPr>
            </w:pPr>
            <w:r w:rsidRPr="00C64C79">
              <w:rPr>
                <w:rFonts w:asciiTheme="minorEastAsia" w:hAnsiTheme="minorEastAsia" w:hint="eastAsia"/>
                <w:b/>
                <w:color w:val="000000" w:themeColor="text1"/>
                <w:szCs w:val="21"/>
              </w:rPr>
              <w:t>要求自建无线网络设备安全不存在弱口令或者定期进行无线网络口令更换或者进行无线网络MAC绑定，发现存在该问题的每台无线网络提供设备扣1分。</w:t>
            </w:r>
          </w:p>
        </w:tc>
        <w:tc>
          <w:tcPr>
            <w:tcW w:w="709" w:type="dxa"/>
            <w:vAlign w:val="center"/>
          </w:tcPr>
          <w:p w14:paraId="5E3590DF" w14:textId="77777777" w:rsidR="00814DCD" w:rsidRPr="00C64C79" w:rsidRDefault="00814DCD" w:rsidP="00C64C79">
            <w:pPr>
              <w:spacing w:line="300" w:lineRule="exact"/>
              <w:jc w:val="center"/>
              <w:rPr>
                <w:rFonts w:asciiTheme="minorEastAsia" w:hAnsiTheme="minorEastAsia"/>
                <w:color w:val="000000" w:themeColor="text1"/>
                <w:sz w:val="24"/>
                <w:szCs w:val="24"/>
              </w:rPr>
            </w:pPr>
            <w:r w:rsidRPr="00C64C79">
              <w:rPr>
                <w:rFonts w:asciiTheme="minorEastAsia" w:hAnsiTheme="minorEastAsia" w:hint="eastAsia"/>
                <w:color w:val="000000" w:themeColor="text1"/>
                <w:sz w:val="24"/>
                <w:szCs w:val="24"/>
              </w:rPr>
              <w:t>5</w:t>
            </w:r>
          </w:p>
        </w:tc>
        <w:tc>
          <w:tcPr>
            <w:tcW w:w="709" w:type="dxa"/>
            <w:vAlign w:val="center"/>
          </w:tcPr>
          <w:p w14:paraId="4803991F" w14:textId="77777777" w:rsidR="00814DCD" w:rsidRPr="00C64C79" w:rsidRDefault="00814DCD" w:rsidP="00C64C79">
            <w:pPr>
              <w:spacing w:line="300" w:lineRule="exact"/>
              <w:rPr>
                <w:rFonts w:asciiTheme="minorEastAsia" w:hAnsiTheme="minorEastAsia"/>
                <w:color w:val="000000" w:themeColor="text1"/>
                <w:sz w:val="24"/>
                <w:szCs w:val="24"/>
              </w:rPr>
            </w:pPr>
          </w:p>
        </w:tc>
        <w:tc>
          <w:tcPr>
            <w:tcW w:w="1276" w:type="dxa"/>
            <w:vAlign w:val="center"/>
          </w:tcPr>
          <w:p w14:paraId="4D16197F" w14:textId="77777777" w:rsidR="00814DCD" w:rsidRPr="00C64C79" w:rsidRDefault="00814DCD" w:rsidP="00C64C79">
            <w:pPr>
              <w:spacing w:line="300" w:lineRule="exact"/>
              <w:rPr>
                <w:rFonts w:ascii="仿宋_GB2312" w:eastAsia="仿宋_GB2312" w:hAnsi="仿宋"/>
                <w:color w:val="000000" w:themeColor="text1"/>
                <w:sz w:val="24"/>
                <w:szCs w:val="24"/>
              </w:rPr>
            </w:pPr>
          </w:p>
        </w:tc>
      </w:tr>
      <w:tr w:rsidR="00814DCD" w:rsidRPr="00C64C79" w14:paraId="070DFA39" w14:textId="77777777" w:rsidTr="00E14B17">
        <w:trPr>
          <w:trHeight w:val="553"/>
        </w:trPr>
        <w:tc>
          <w:tcPr>
            <w:tcW w:w="821" w:type="dxa"/>
            <w:vMerge/>
            <w:vAlign w:val="center"/>
          </w:tcPr>
          <w:p w14:paraId="2E354F6B" w14:textId="77777777" w:rsidR="00814DCD" w:rsidRPr="00C64C79" w:rsidRDefault="00814DCD" w:rsidP="00C64C79">
            <w:pPr>
              <w:spacing w:line="300" w:lineRule="exact"/>
              <w:rPr>
                <w:rFonts w:ascii="仿宋_GB2312" w:eastAsia="仿宋_GB2312" w:hAnsi="仿宋"/>
                <w:color w:val="000000" w:themeColor="text1"/>
                <w:sz w:val="24"/>
                <w:szCs w:val="24"/>
              </w:rPr>
            </w:pPr>
          </w:p>
        </w:tc>
        <w:tc>
          <w:tcPr>
            <w:tcW w:w="5411" w:type="dxa"/>
            <w:gridSpan w:val="4"/>
            <w:vAlign w:val="center"/>
          </w:tcPr>
          <w:p w14:paraId="4E347EB5" w14:textId="77777777" w:rsidR="00814DCD" w:rsidRPr="00C64C79" w:rsidRDefault="00814DCD" w:rsidP="00C64C79">
            <w:pPr>
              <w:spacing w:line="300" w:lineRule="exact"/>
              <w:rPr>
                <w:rFonts w:asciiTheme="minorEastAsia" w:hAnsiTheme="minorEastAsia"/>
                <w:color w:val="000000" w:themeColor="text1"/>
                <w:sz w:val="24"/>
                <w:szCs w:val="24"/>
              </w:rPr>
            </w:pPr>
            <w:r w:rsidRPr="00C64C79">
              <w:rPr>
                <w:rFonts w:asciiTheme="minorEastAsia" w:hAnsiTheme="minorEastAsia" w:hint="eastAsia"/>
                <w:color w:val="000000" w:themeColor="text1"/>
                <w:sz w:val="24"/>
                <w:szCs w:val="24"/>
              </w:rPr>
              <w:t>有因特网访问日志并能保存60天以上</w:t>
            </w:r>
          </w:p>
          <w:p w14:paraId="4EEDC07E" w14:textId="77777777" w:rsidR="00814DCD" w:rsidRPr="00C64C79" w:rsidRDefault="00814DCD" w:rsidP="00C64C79">
            <w:pPr>
              <w:spacing w:line="300" w:lineRule="exact"/>
              <w:rPr>
                <w:rFonts w:asciiTheme="minorEastAsia" w:hAnsiTheme="minorEastAsia"/>
                <w:color w:val="000000" w:themeColor="text1"/>
                <w:sz w:val="24"/>
                <w:szCs w:val="24"/>
              </w:rPr>
            </w:pPr>
            <w:r w:rsidRPr="00C64C79">
              <w:rPr>
                <w:rFonts w:asciiTheme="minorEastAsia" w:hAnsiTheme="minorEastAsia" w:hint="eastAsia"/>
                <w:color w:val="000000" w:themeColor="text1"/>
                <w:sz w:val="24"/>
                <w:szCs w:val="24"/>
              </w:rPr>
              <w:t xml:space="preserve">    </w:t>
            </w:r>
            <w:r w:rsidRPr="00C64C79">
              <w:rPr>
                <w:rFonts w:asciiTheme="minorEastAsia" w:hAnsiTheme="minorEastAsia" w:hint="eastAsia"/>
                <w:color w:val="000000" w:themeColor="text1"/>
                <w:szCs w:val="21"/>
              </w:rPr>
              <w:t>查看防火墙日志或代理服务器日志，要求日志全面完整便于审计，包含登录日志，操作日志等。</w:t>
            </w:r>
          </w:p>
        </w:tc>
        <w:tc>
          <w:tcPr>
            <w:tcW w:w="709" w:type="dxa"/>
            <w:vAlign w:val="center"/>
          </w:tcPr>
          <w:p w14:paraId="11FE7A58" w14:textId="77777777" w:rsidR="00814DCD" w:rsidRPr="00C64C79" w:rsidRDefault="00814DCD" w:rsidP="00C64C79">
            <w:pPr>
              <w:spacing w:line="300" w:lineRule="exact"/>
              <w:jc w:val="center"/>
              <w:rPr>
                <w:rFonts w:asciiTheme="minorEastAsia" w:hAnsiTheme="minorEastAsia"/>
                <w:color w:val="000000" w:themeColor="text1"/>
                <w:sz w:val="24"/>
                <w:szCs w:val="24"/>
              </w:rPr>
            </w:pPr>
            <w:r w:rsidRPr="00C64C79">
              <w:rPr>
                <w:rFonts w:asciiTheme="minorEastAsia" w:hAnsiTheme="minorEastAsia" w:hint="eastAsia"/>
                <w:color w:val="000000" w:themeColor="text1"/>
                <w:sz w:val="24"/>
                <w:szCs w:val="24"/>
              </w:rPr>
              <w:t>3</w:t>
            </w:r>
          </w:p>
        </w:tc>
        <w:tc>
          <w:tcPr>
            <w:tcW w:w="709" w:type="dxa"/>
            <w:vAlign w:val="center"/>
          </w:tcPr>
          <w:p w14:paraId="6AA829E7" w14:textId="77777777" w:rsidR="00814DCD" w:rsidRPr="00C64C79" w:rsidRDefault="00814DCD" w:rsidP="00C64C79">
            <w:pPr>
              <w:spacing w:line="300" w:lineRule="exact"/>
              <w:rPr>
                <w:rFonts w:asciiTheme="minorEastAsia" w:hAnsiTheme="minorEastAsia"/>
                <w:color w:val="000000" w:themeColor="text1"/>
                <w:sz w:val="24"/>
                <w:szCs w:val="24"/>
              </w:rPr>
            </w:pPr>
          </w:p>
        </w:tc>
        <w:tc>
          <w:tcPr>
            <w:tcW w:w="1276" w:type="dxa"/>
            <w:vAlign w:val="center"/>
          </w:tcPr>
          <w:p w14:paraId="505C7C00" w14:textId="77777777" w:rsidR="00814DCD" w:rsidRPr="00C64C79" w:rsidRDefault="00814DCD" w:rsidP="00C64C79">
            <w:pPr>
              <w:spacing w:line="300" w:lineRule="exact"/>
              <w:rPr>
                <w:rFonts w:ascii="仿宋_GB2312" w:eastAsia="仿宋_GB2312" w:hAnsi="仿宋"/>
                <w:color w:val="000000" w:themeColor="text1"/>
                <w:sz w:val="24"/>
                <w:szCs w:val="24"/>
              </w:rPr>
            </w:pPr>
          </w:p>
        </w:tc>
      </w:tr>
      <w:tr w:rsidR="00814DCD" w:rsidRPr="00C64C79" w14:paraId="29AC5441" w14:textId="77777777" w:rsidTr="00E14B17">
        <w:trPr>
          <w:trHeight w:val="383"/>
        </w:trPr>
        <w:tc>
          <w:tcPr>
            <w:tcW w:w="821" w:type="dxa"/>
            <w:vMerge/>
            <w:vAlign w:val="center"/>
          </w:tcPr>
          <w:p w14:paraId="3E45179A" w14:textId="77777777" w:rsidR="00814DCD" w:rsidRPr="00C64C79" w:rsidRDefault="00814DCD" w:rsidP="00C64C79">
            <w:pPr>
              <w:spacing w:line="300" w:lineRule="exact"/>
              <w:rPr>
                <w:rFonts w:ascii="仿宋_GB2312" w:eastAsia="仿宋_GB2312" w:hAnsi="仿宋"/>
                <w:color w:val="000000" w:themeColor="text1"/>
                <w:sz w:val="24"/>
                <w:szCs w:val="24"/>
              </w:rPr>
            </w:pPr>
          </w:p>
        </w:tc>
        <w:tc>
          <w:tcPr>
            <w:tcW w:w="5411" w:type="dxa"/>
            <w:gridSpan w:val="4"/>
            <w:vAlign w:val="center"/>
          </w:tcPr>
          <w:p w14:paraId="7BA73FF1" w14:textId="77777777" w:rsidR="00814DCD" w:rsidRPr="00C64C79" w:rsidRDefault="00814DCD" w:rsidP="00C64C79">
            <w:pPr>
              <w:spacing w:line="300" w:lineRule="exact"/>
              <w:rPr>
                <w:rFonts w:asciiTheme="minorEastAsia" w:hAnsiTheme="minorEastAsia"/>
                <w:color w:val="000000" w:themeColor="text1"/>
                <w:sz w:val="24"/>
                <w:szCs w:val="24"/>
              </w:rPr>
            </w:pPr>
            <w:r w:rsidRPr="00C64C79">
              <w:rPr>
                <w:rFonts w:asciiTheme="minorEastAsia" w:hAnsiTheme="minorEastAsia" w:hint="eastAsia"/>
                <w:color w:val="000000" w:themeColor="text1"/>
                <w:sz w:val="22"/>
                <w:szCs w:val="21"/>
              </w:rPr>
              <w:t>学校网站等应用服务站点禁止使用互联网共享代码</w:t>
            </w:r>
          </w:p>
        </w:tc>
        <w:tc>
          <w:tcPr>
            <w:tcW w:w="709" w:type="dxa"/>
            <w:vAlign w:val="center"/>
          </w:tcPr>
          <w:p w14:paraId="5A4CE7F3" w14:textId="77777777" w:rsidR="00814DCD" w:rsidRPr="00C64C79" w:rsidRDefault="00814DCD" w:rsidP="00C64C79">
            <w:pPr>
              <w:spacing w:line="300" w:lineRule="exact"/>
              <w:jc w:val="center"/>
              <w:rPr>
                <w:rFonts w:asciiTheme="minorEastAsia" w:hAnsiTheme="minorEastAsia"/>
                <w:color w:val="000000" w:themeColor="text1"/>
                <w:sz w:val="24"/>
                <w:szCs w:val="24"/>
              </w:rPr>
            </w:pPr>
            <w:r w:rsidRPr="00C64C79">
              <w:rPr>
                <w:rFonts w:asciiTheme="minorEastAsia" w:hAnsiTheme="minorEastAsia" w:hint="eastAsia"/>
                <w:color w:val="000000" w:themeColor="text1"/>
                <w:sz w:val="24"/>
                <w:szCs w:val="24"/>
              </w:rPr>
              <w:t>9</w:t>
            </w:r>
          </w:p>
        </w:tc>
        <w:tc>
          <w:tcPr>
            <w:tcW w:w="709" w:type="dxa"/>
            <w:vAlign w:val="center"/>
          </w:tcPr>
          <w:p w14:paraId="536B4897" w14:textId="77777777" w:rsidR="00814DCD" w:rsidRPr="00C64C79" w:rsidRDefault="00814DCD" w:rsidP="00C64C79">
            <w:pPr>
              <w:spacing w:line="300" w:lineRule="exact"/>
              <w:rPr>
                <w:rFonts w:asciiTheme="minorEastAsia" w:hAnsiTheme="minorEastAsia"/>
                <w:color w:val="000000" w:themeColor="text1"/>
                <w:sz w:val="24"/>
                <w:szCs w:val="24"/>
              </w:rPr>
            </w:pPr>
          </w:p>
        </w:tc>
        <w:tc>
          <w:tcPr>
            <w:tcW w:w="1276" w:type="dxa"/>
            <w:vAlign w:val="center"/>
          </w:tcPr>
          <w:p w14:paraId="55CCB799" w14:textId="77777777" w:rsidR="00814DCD" w:rsidRPr="00C64C79" w:rsidRDefault="00814DCD" w:rsidP="00C64C79">
            <w:pPr>
              <w:spacing w:line="300" w:lineRule="exact"/>
              <w:rPr>
                <w:rFonts w:ascii="仿宋_GB2312" w:eastAsia="仿宋_GB2312" w:hAnsi="仿宋"/>
                <w:color w:val="000000" w:themeColor="text1"/>
                <w:sz w:val="24"/>
                <w:szCs w:val="24"/>
              </w:rPr>
            </w:pPr>
          </w:p>
        </w:tc>
      </w:tr>
      <w:tr w:rsidR="00814DCD" w:rsidRPr="00C64C79" w14:paraId="3EBC585F" w14:textId="77777777" w:rsidTr="00E14B17">
        <w:trPr>
          <w:trHeight w:val="383"/>
        </w:trPr>
        <w:tc>
          <w:tcPr>
            <w:tcW w:w="821" w:type="dxa"/>
            <w:vMerge/>
            <w:vAlign w:val="center"/>
          </w:tcPr>
          <w:p w14:paraId="53291C20" w14:textId="77777777" w:rsidR="00814DCD" w:rsidRPr="00C64C79" w:rsidRDefault="00814DCD" w:rsidP="00C64C79">
            <w:pPr>
              <w:spacing w:line="300" w:lineRule="exact"/>
              <w:rPr>
                <w:rFonts w:ascii="仿宋_GB2312" w:eastAsia="仿宋_GB2312" w:hAnsi="仿宋"/>
                <w:color w:val="000000" w:themeColor="text1"/>
                <w:sz w:val="24"/>
                <w:szCs w:val="24"/>
              </w:rPr>
            </w:pPr>
          </w:p>
        </w:tc>
        <w:tc>
          <w:tcPr>
            <w:tcW w:w="5411" w:type="dxa"/>
            <w:gridSpan w:val="4"/>
            <w:vAlign w:val="center"/>
          </w:tcPr>
          <w:p w14:paraId="6B28E1A5" w14:textId="77777777" w:rsidR="00814DCD" w:rsidRPr="00C64C79" w:rsidRDefault="00814DCD" w:rsidP="00C64C79">
            <w:pPr>
              <w:spacing w:line="300" w:lineRule="exact"/>
              <w:rPr>
                <w:rFonts w:asciiTheme="minorEastAsia" w:hAnsiTheme="minorEastAsia"/>
                <w:color w:val="000000" w:themeColor="text1"/>
                <w:sz w:val="24"/>
                <w:szCs w:val="24"/>
              </w:rPr>
            </w:pPr>
            <w:r w:rsidRPr="00C64C79">
              <w:rPr>
                <w:rFonts w:asciiTheme="minorEastAsia" w:hAnsiTheme="minorEastAsia" w:hint="eastAsia"/>
                <w:color w:val="000000" w:themeColor="text1"/>
                <w:sz w:val="24"/>
                <w:szCs w:val="24"/>
              </w:rPr>
              <w:t>服务器、工作站操作系统补丁齐全、禁用共享</w:t>
            </w:r>
          </w:p>
          <w:p w14:paraId="1A6577F8" w14:textId="77777777" w:rsidR="00814DCD" w:rsidRPr="00C64C79" w:rsidRDefault="00814DCD" w:rsidP="00C64C79">
            <w:pPr>
              <w:spacing w:line="300" w:lineRule="exact"/>
              <w:ind w:firstLineChars="200" w:firstLine="420"/>
              <w:rPr>
                <w:rFonts w:asciiTheme="minorEastAsia" w:hAnsiTheme="minorEastAsia"/>
                <w:color w:val="000000" w:themeColor="text1"/>
                <w:sz w:val="24"/>
                <w:szCs w:val="24"/>
              </w:rPr>
            </w:pPr>
            <w:r w:rsidRPr="00C64C79">
              <w:rPr>
                <w:rFonts w:asciiTheme="minorEastAsia" w:hAnsiTheme="minorEastAsia" w:hint="eastAsia"/>
                <w:color w:val="000000" w:themeColor="text1"/>
                <w:szCs w:val="21"/>
              </w:rPr>
              <w:t>检查出一台扣1分，扣完为止。</w:t>
            </w:r>
          </w:p>
        </w:tc>
        <w:tc>
          <w:tcPr>
            <w:tcW w:w="709" w:type="dxa"/>
            <w:vAlign w:val="center"/>
          </w:tcPr>
          <w:p w14:paraId="41B836D7" w14:textId="77777777" w:rsidR="00814DCD" w:rsidRPr="00C64C79" w:rsidRDefault="00814DCD" w:rsidP="00C64C79">
            <w:pPr>
              <w:spacing w:line="300" w:lineRule="exact"/>
              <w:jc w:val="center"/>
              <w:rPr>
                <w:rFonts w:asciiTheme="minorEastAsia" w:hAnsiTheme="minorEastAsia"/>
                <w:color w:val="000000" w:themeColor="text1"/>
                <w:sz w:val="24"/>
                <w:szCs w:val="24"/>
              </w:rPr>
            </w:pPr>
            <w:r w:rsidRPr="00C64C79">
              <w:rPr>
                <w:rFonts w:asciiTheme="minorEastAsia" w:hAnsiTheme="minorEastAsia" w:hint="eastAsia"/>
                <w:color w:val="000000" w:themeColor="text1"/>
                <w:sz w:val="24"/>
                <w:szCs w:val="24"/>
              </w:rPr>
              <w:t>5</w:t>
            </w:r>
          </w:p>
        </w:tc>
        <w:tc>
          <w:tcPr>
            <w:tcW w:w="709" w:type="dxa"/>
            <w:vAlign w:val="center"/>
          </w:tcPr>
          <w:p w14:paraId="531CB676" w14:textId="77777777" w:rsidR="00814DCD" w:rsidRPr="00C64C79" w:rsidRDefault="00814DCD" w:rsidP="00C64C79">
            <w:pPr>
              <w:spacing w:line="300" w:lineRule="exact"/>
              <w:rPr>
                <w:rFonts w:asciiTheme="minorEastAsia" w:hAnsiTheme="minorEastAsia"/>
                <w:color w:val="000000" w:themeColor="text1"/>
                <w:sz w:val="24"/>
                <w:szCs w:val="24"/>
              </w:rPr>
            </w:pPr>
          </w:p>
        </w:tc>
        <w:tc>
          <w:tcPr>
            <w:tcW w:w="1276" w:type="dxa"/>
            <w:vAlign w:val="center"/>
          </w:tcPr>
          <w:p w14:paraId="0F90BD56" w14:textId="77777777" w:rsidR="00814DCD" w:rsidRPr="00C64C79" w:rsidRDefault="00814DCD" w:rsidP="00C64C79">
            <w:pPr>
              <w:spacing w:line="300" w:lineRule="exact"/>
              <w:rPr>
                <w:rFonts w:ascii="仿宋_GB2312" w:eastAsia="仿宋_GB2312" w:hAnsi="仿宋"/>
                <w:color w:val="000000" w:themeColor="text1"/>
                <w:sz w:val="24"/>
                <w:szCs w:val="24"/>
              </w:rPr>
            </w:pPr>
          </w:p>
        </w:tc>
      </w:tr>
      <w:tr w:rsidR="00814DCD" w:rsidRPr="00C64C79" w14:paraId="16841DED" w14:textId="77777777" w:rsidTr="00E14B17">
        <w:trPr>
          <w:trHeight w:val="445"/>
        </w:trPr>
        <w:tc>
          <w:tcPr>
            <w:tcW w:w="821" w:type="dxa"/>
            <w:vAlign w:val="center"/>
          </w:tcPr>
          <w:p w14:paraId="5A96FCF7" w14:textId="77777777" w:rsidR="00814DCD" w:rsidRPr="00C64C79" w:rsidRDefault="00814DCD" w:rsidP="00C64C79">
            <w:pPr>
              <w:spacing w:line="300" w:lineRule="exact"/>
              <w:jc w:val="center"/>
              <w:rPr>
                <w:rFonts w:ascii="仿宋_GB2312" w:eastAsia="仿宋_GB2312" w:hAnsi="仿宋"/>
                <w:color w:val="000000" w:themeColor="text1"/>
                <w:sz w:val="24"/>
                <w:szCs w:val="24"/>
              </w:rPr>
            </w:pPr>
            <w:r w:rsidRPr="00C64C79">
              <w:rPr>
                <w:rFonts w:ascii="仿宋_GB2312" w:eastAsia="仿宋_GB2312" w:hAnsi="仿宋" w:hint="eastAsia"/>
                <w:color w:val="000000" w:themeColor="text1"/>
                <w:sz w:val="24"/>
                <w:szCs w:val="24"/>
              </w:rPr>
              <w:t>信息安全现状（10分）</w:t>
            </w:r>
          </w:p>
        </w:tc>
        <w:tc>
          <w:tcPr>
            <w:tcW w:w="5411" w:type="dxa"/>
            <w:gridSpan w:val="4"/>
            <w:vAlign w:val="center"/>
          </w:tcPr>
          <w:p w14:paraId="6D73825E" w14:textId="77777777" w:rsidR="00814DCD" w:rsidRPr="00C64C79" w:rsidRDefault="00814DCD" w:rsidP="00C64C79">
            <w:pPr>
              <w:spacing w:line="300" w:lineRule="exact"/>
              <w:rPr>
                <w:rFonts w:asciiTheme="minorEastAsia" w:hAnsiTheme="minorEastAsia"/>
                <w:color w:val="000000" w:themeColor="text1"/>
                <w:sz w:val="24"/>
                <w:szCs w:val="24"/>
              </w:rPr>
            </w:pPr>
            <w:r w:rsidRPr="00C64C79">
              <w:rPr>
                <w:rFonts w:asciiTheme="minorEastAsia" w:hAnsiTheme="minorEastAsia" w:hint="eastAsia"/>
                <w:color w:val="000000" w:themeColor="text1"/>
                <w:sz w:val="24"/>
                <w:szCs w:val="24"/>
              </w:rPr>
              <w:t>本年度没有出现网络安全事件</w:t>
            </w:r>
          </w:p>
        </w:tc>
        <w:tc>
          <w:tcPr>
            <w:tcW w:w="709" w:type="dxa"/>
            <w:vAlign w:val="center"/>
          </w:tcPr>
          <w:p w14:paraId="035D4CE8" w14:textId="77777777" w:rsidR="00814DCD" w:rsidRPr="00C64C79" w:rsidRDefault="00814DCD" w:rsidP="00C64C79">
            <w:pPr>
              <w:spacing w:line="300" w:lineRule="exact"/>
              <w:jc w:val="center"/>
              <w:rPr>
                <w:rFonts w:asciiTheme="minorEastAsia" w:hAnsiTheme="minorEastAsia"/>
                <w:color w:val="000000" w:themeColor="text1"/>
                <w:sz w:val="24"/>
                <w:szCs w:val="24"/>
              </w:rPr>
            </w:pPr>
            <w:r w:rsidRPr="00C64C79">
              <w:rPr>
                <w:rFonts w:asciiTheme="minorEastAsia" w:hAnsiTheme="minorEastAsia" w:hint="eastAsia"/>
                <w:color w:val="000000" w:themeColor="text1"/>
                <w:sz w:val="24"/>
                <w:szCs w:val="24"/>
              </w:rPr>
              <w:t>10</w:t>
            </w:r>
          </w:p>
        </w:tc>
        <w:tc>
          <w:tcPr>
            <w:tcW w:w="709" w:type="dxa"/>
          </w:tcPr>
          <w:p w14:paraId="2D5C2464" w14:textId="77777777" w:rsidR="00814DCD" w:rsidRPr="00C64C79" w:rsidRDefault="00814DCD" w:rsidP="00C64C79">
            <w:pPr>
              <w:spacing w:line="300" w:lineRule="exact"/>
              <w:rPr>
                <w:rFonts w:asciiTheme="minorEastAsia" w:hAnsiTheme="minorEastAsia"/>
                <w:color w:val="000000" w:themeColor="text1"/>
                <w:sz w:val="24"/>
                <w:szCs w:val="24"/>
              </w:rPr>
            </w:pPr>
          </w:p>
        </w:tc>
        <w:tc>
          <w:tcPr>
            <w:tcW w:w="1276" w:type="dxa"/>
          </w:tcPr>
          <w:p w14:paraId="42ECEE70" w14:textId="77777777" w:rsidR="00814DCD" w:rsidRPr="00C64C79" w:rsidRDefault="00814DCD" w:rsidP="00C64C79">
            <w:pPr>
              <w:spacing w:line="300" w:lineRule="exact"/>
              <w:rPr>
                <w:rFonts w:ascii="仿宋_GB2312" w:eastAsia="仿宋_GB2312" w:hAnsi="仿宋"/>
                <w:color w:val="000000" w:themeColor="text1"/>
                <w:sz w:val="24"/>
                <w:szCs w:val="24"/>
              </w:rPr>
            </w:pPr>
          </w:p>
        </w:tc>
      </w:tr>
      <w:tr w:rsidR="00814DCD" w:rsidRPr="00C64C79" w14:paraId="22A3086D" w14:textId="77777777" w:rsidTr="00E14B17">
        <w:trPr>
          <w:trHeight w:val="403"/>
        </w:trPr>
        <w:tc>
          <w:tcPr>
            <w:tcW w:w="821" w:type="dxa"/>
          </w:tcPr>
          <w:p w14:paraId="657CBB67" w14:textId="77777777" w:rsidR="00814DCD" w:rsidRPr="00C64C79" w:rsidRDefault="00814DCD" w:rsidP="00DA3B3B">
            <w:pPr>
              <w:rPr>
                <w:rFonts w:ascii="仿宋_GB2312" w:eastAsia="仿宋_GB2312" w:hAnsi="仿宋"/>
                <w:color w:val="000000" w:themeColor="text1"/>
                <w:sz w:val="24"/>
                <w:szCs w:val="24"/>
              </w:rPr>
            </w:pPr>
          </w:p>
        </w:tc>
        <w:tc>
          <w:tcPr>
            <w:tcW w:w="5411" w:type="dxa"/>
            <w:gridSpan w:val="4"/>
            <w:vAlign w:val="center"/>
          </w:tcPr>
          <w:p w14:paraId="7D2E41FF" w14:textId="77777777" w:rsidR="00814DCD" w:rsidRPr="00C64C79" w:rsidRDefault="00814DCD" w:rsidP="00DA3B3B">
            <w:pPr>
              <w:rPr>
                <w:rFonts w:ascii="仿宋_GB2312" w:eastAsia="仿宋_GB2312" w:hAnsi="仿宋"/>
                <w:color w:val="000000" w:themeColor="text1"/>
                <w:sz w:val="24"/>
                <w:szCs w:val="24"/>
              </w:rPr>
            </w:pPr>
            <w:r w:rsidRPr="00C64C79">
              <w:rPr>
                <w:rFonts w:ascii="仿宋_GB2312" w:eastAsia="仿宋_GB2312" w:hAnsi="仿宋" w:hint="eastAsia"/>
                <w:b/>
                <w:color w:val="000000" w:themeColor="text1"/>
                <w:sz w:val="24"/>
                <w:szCs w:val="24"/>
              </w:rPr>
              <w:t>合计得分</w:t>
            </w:r>
          </w:p>
        </w:tc>
        <w:tc>
          <w:tcPr>
            <w:tcW w:w="709" w:type="dxa"/>
            <w:vAlign w:val="center"/>
          </w:tcPr>
          <w:p w14:paraId="72A6BCD5" w14:textId="77777777" w:rsidR="00814DCD" w:rsidRPr="00C64C79" w:rsidRDefault="00814DCD" w:rsidP="006A5C3A">
            <w:pPr>
              <w:jc w:val="center"/>
              <w:rPr>
                <w:rFonts w:ascii="仿宋_GB2312" w:eastAsia="仿宋_GB2312" w:hAnsi="仿宋"/>
                <w:color w:val="000000" w:themeColor="text1"/>
                <w:sz w:val="24"/>
                <w:szCs w:val="24"/>
              </w:rPr>
            </w:pPr>
            <w:r w:rsidRPr="00C64C79">
              <w:rPr>
                <w:rFonts w:ascii="仿宋_GB2312" w:eastAsia="仿宋_GB2312" w:hAnsi="仿宋" w:hint="eastAsia"/>
                <w:color w:val="000000" w:themeColor="text1"/>
                <w:sz w:val="24"/>
                <w:szCs w:val="24"/>
              </w:rPr>
              <w:t>1</w:t>
            </w:r>
            <w:r w:rsidR="006A5C3A">
              <w:rPr>
                <w:rFonts w:ascii="仿宋_GB2312" w:eastAsia="仿宋_GB2312" w:hAnsi="仿宋" w:hint="eastAsia"/>
                <w:color w:val="000000" w:themeColor="text1"/>
                <w:sz w:val="24"/>
                <w:szCs w:val="24"/>
              </w:rPr>
              <w:t>35</w:t>
            </w:r>
          </w:p>
        </w:tc>
        <w:tc>
          <w:tcPr>
            <w:tcW w:w="709" w:type="dxa"/>
          </w:tcPr>
          <w:p w14:paraId="01A7387C" w14:textId="77777777" w:rsidR="00814DCD" w:rsidRPr="00C64C79" w:rsidRDefault="00814DCD" w:rsidP="00DA3B3B">
            <w:pPr>
              <w:rPr>
                <w:rFonts w:ascii="仿宋_GB2312" w:eastAsia="仿宋_GB2312" w:hAnsi="仿宋"/>
                <w:color w:val="000000" w:themeColor="text1"/>
                <w:sz w:val="24"/>
                <w:szCs w:val="24"/>
              </w:rPr>
            </w:pPr>
          </w:p>
        </w:tc>
        <w:tc>
          <w:tcPr>
            <w:tcW w:w="1276" w:type="dxa"/>
          </w:tcPr>
          <w:p w14:paraId="072E9F54" w14:textId="77777777" w:rsidR="00814DCD" w:rsidRPr="00C64C79" w:rsidRDefault="00814DCD" w:rsidP="00DA3B3B">
            <w:pPr>
              <w:rPr>
                <w:rFonts w:ascii="仿宋_GB2312" w:eastAsia="仿宋_GB2312" w:hAnsi="仿宋"/>
                <w:color w:val="000000" w:themeColor="text1"/>
                <w:sz w:val="24"/>
                <w:szCs w:val="24"/>
              </w:rPr>
            </w:pPr>
          </w:p>
        </w:tc>
      </w:tr>
    </w:tbl>
    <w:p w14:paraId="6386F155" w14:textId="77777777" w:rsidR="00F37E8F" w:rsidRPr="00C64C79" w:rsidRDefault="00F37E8F" w:rsidP="00C64C79">
      <w:pPr>
        <w:ind w:firstLineChars="200" w:firstLine="480"/>
        <w:jc w:val="right"/>
        <w:rPr>
          <w:rFonts w:asciiTheme="minorEastAsia" w:hAnsiTheme="minorEastAsia"/>
          <w:color w:val="000000" w:themeColor="text1"/>
          <w:sz w:val="24"/>
          <w:szCs w:val="24"/>
        </w:rPr>
      </w:pPr>
      <w:r w:rsidRPr="00C64C79">
        <w:rPr>
          <w:rFonts w:asciiTheme="minorEastAsia" w:hAnsiTheme="minorEastAsia" w:hint="eastAsia"/>
          <w:color w:val="000000" w:themeColor="text1"/>
          <w:sz w:val="24"/>
          <w:szCs w:val="24"/>
        </w:rPr>
        <w:t xml:space="preserve">                        检查日期</w:t>
      </w:r>
      <w:r w:rsidR="00856843">
        <w:rPr>
          <w:rFonts w:asciiTheme="minorEastAsia" w:hAnsiTheme="minorEastAsia" w:hint="eastAsia"/>
          <w:color w:val="000000" w:themeColor="text1"/>
          <w:sz w:val="24"/>
          <w:szCs w:val="24"/>
        </w:rPr>
        <w:t xml:space="preserve">     </w:t>
      </w:r>
      <w:r w:rsidRPr="00C64C79">
        <w:rPr>
          <w:rFonts w:asciiTheme="minorEastAsia" w:hAnsiTheme="minorEastAsia" w:hint="eastAsia"/>
          <w:color w:val="000000" w:themeColor="text1"/>
          <w:sz w:val="24"/>
          <w:szCs w:val="24"/>
        </w:rPr>
        <w:t>年    月    日</w:t>
      </w:r>
    </w:p>
    <w:p w14:paraId="4AE5471F" w14:textId="6AC6E99B" w:rsidR="00C64C79" w:rsidRDefault="00C64C79" w:rsidP="00C64C79">
      <w:pPr>
        <w:wordWrap w:val="0"/>
        <w:ind w:firstLineChars="200" w:firstLine="480"/>
        <w:jc w:val="right"/>
        <w:rPr>
          <w:rFonts w:asciiTheme="minorEastAsia" w:hAnsiTheme="minorEastAsia"/>
          <w:color w:val="000000" w:themeColor="text1"/>
          <w:sz w:val="24"/>
          <w:szCs w:val="24"/>
        </w:rPr>
      </w:pPr>
    </w:p>
    <w:p w14:paraId="6BFCCB5A" w14:textId="5C123933" w:rsidR="00CE68C0" w:rsidRDefault="00CE68C0" w:rsidP="00CE68C0">
      <w:pPr>
        <w:ind w:firstLineChars="200" w:firstLine="480"/>
        <w:jc w:val="right"/>
        <w:rPr>
          <w:rFonts w:asciiTheme="minorEastAsia" w:hAnsiTheme="minorEastAsia"/>
          <w:color w:val="000000" w:themeColor="text1"/>
          <w:sz w:val="24"/>
          <w:szCs w:val="24"/>
        </w:rPr>
      </w:pPr>
    </w:p>
    <w:p w14:paraId="42293CF5" w14:textId="77777777" w:rsidR="00CE68C0" w:rsidRDefault="00CE68C0" w:rsidP="00CE68C0">
      <w:pPr>
        <w:ind w:firstLineChars="200" w:firstLine="480"/>
        <w:jc w:val="right"/>
        <w:rPr>
          <w:rFonts w:asciiTheme="minorEastAsia" w:hAnsiTheme="minorEastAsia"/>
          <w:color w:val="000000" w:themeColor="text1"/>
          <w:sz w:val="24"/>
          <w:szCs w:val="24"/>
        </w:rPr>
      </w:pPr>
    </w:p>
    <w:p w14:paraId="28792276" w14:textId="6CF19F57" w:rsidR="00C64C79" w:rsidRPr="00C64C79" w:rsidRDefault="00C64C79" w:rsidP="00CE68C0">
      <w:pPr>
        <w:ind w:firstLineChars="200" w:firstLine="48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F37E8F" w:rsidRPr="00C64C79">
        <w:rPr>
          <w:rFonts w:asciiTheme="minorEastAsia" w:hAnsiTheme="minorEastAsia" w:hint="eastAsia"/>
          <w:color w:val="000000" w:themeColor="text1"/>
          <w:sz w:val="24"/>
          <w:szCs w:val="24"/>
        </w:rPr>
        <w:t>检查人（签名）：</w:t>
      </w:r>
    </w:p>
    <w:sectPr w:rsidR="00C64C79" w:rsidRPr="00C64C79" w:rsidSect="0067237C">
      <w:footerReference w:type="even" r:id="rId8"/>
      <w:footerReference w:type="default" r:id="rId9"/>
      <w:pgSz w:w="11906" w:h="16838"/>
      <w:pgMar w:top="1985" w:right="1474" w:bottom="181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ED151" w14:textId="77777777" w:rsidR="00BD571E" w:rsidRDefault="00BD571E" w:rsidP="00DE3306">
      <w:r>
        <w:separator/>
      </w:r>
    </w:p>
  </w:endnote>
  <w:endnote w:type="continuationSeparator" w:id="0">
    <w:p w14:paraId="475EF8F0" w14:textId="77777777" w:rsidR="00BD571E" w:rsidRDefault="00BD571E" w:rsidP="00DE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0743"/>
      <w:docPartObj>
        <w:docPartGallery w:val="Page Numbers (Bottom of Page)"/>
        <w:docPartUnique/>
      </w:docPartObj>
    </w:sdtPr>
    <w:sdtEndPr>
      <w:rPr>
        <w:sz w:val="28"/>
        <w:szCs w:val="28"/>
      </w:rPr>
    </w:sdtEndPr>
    <w:sdtContent>
      <w:p w14:paraId="56525495" w14:textId="77777777" w:rsidR="004B04E0" w:rsidRDefault="004B04E0">
        <w:pPr>
          <w:pStyle w:val="a5"/>
        </w:pPr>
        <w:r>
          <w:rPr>
            <w:rFonts w:ascii="仿宋_GB2312" w:eastAsia="仿宋_GB2312" w:hint="eastAsia"/>
            <w:sz w:val="28"/>
            <w:szCs w:val="28"/>
          </w:rPr>
          <w:t>-</w:t>
        </w:r>
        <w:r w:rsidRPr="004B04E0">
          <w:rPr>
            <w:sz w:val="28"/>
            <w:szCs w:val="28"/>
          </w:rPr>
          <w:t xml:space="preserve"> </w:t>
        </w:r>
        <w:r w:rsidR="003276A2" w:rsidRPr="004B04E0">
          <w:rPr>
            <w:sz w:val="28"/>
            <w:szCs w:val="28"/>
          </w:rPr>
          <w:fldChar w:fldCharType="begin"/>
        </w:r>
        <w:r w:rsidRPr="004B04E0">
          <w:rPr>
            <w:sz w:val="28"/>
            <w:szCs w:val="28"/>
          </w:rPr>
          <w:instrText xml:space="preserve"> PAGE   \* MERGEFORMAT </w:instrText>
        </w:r>
        <w:r w:rsidR="003276A2" w:rsidRPr="004B04E0">
          <w:rPr>
            <w:sz w:val="28"/>
            <w:szCs w:val="28"/>
          </w:rPr>
          <w:fldChar w:fldCharType="separate"/>
        </w:r>
        <w:r w:rsidR="004E472A" w:rsidRPr="004E472A">
          <w:rPr>
            <w:noProof/>
            <w:sz w:val="28"/>
            <w:szCs w:val="28"/>
            <w:lang w:val="zh-CN"/>
          </w:rPr>
          <w:t>2</w:t>
        </w:r>
        <w:r w:rsidR="003276A2" w:rsidRPr="004B04E0">
          <w:rPr>
            <w:sz w:val="28"/>
            <w:szCs w:val="28"/>
          </w:rPr>
          <w:fldChar w:fldCharType="end"/>
        </w:r>
        <w:r>
          <w:rPr>
            <w:rFonts w:ascii="仿宋_GB2312" w:eastAsia="仿宋_GB2312" w:hint="eastAsia"/>
            <w:sz w:val="28"/>
            <w:szCs w:val="28"/>
          </w:rPr>
          <w:t>-</w:t>
        </w:r>
      </w:p>
    </w:sdtContent>
  </w:sdt>
  <w:p w14:paraId="2F83C91F" w14:textId="77777777" w:rsidR="004B04E0" w:rsidRDefault="004B04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0735"/>
      <w:docPartObj>
        <w:docPartGallery w:val="Page Numbers (Bottom of Page)"/>
        <w:docPartUnique/>
      </w:docPartObj>
    </w:sdtPr>
    <w:sdtEndPr>
      <w:rPr>
        <w:rFonts w:ascii="仿宋_GB2312" w:eastAsia="仿宋_GB2312" w:hint="eastAsia"/>
        <w:sz w:val="28"/>
        <w:szCs w:val="28"/>
      </w:rPr>
    </w:sdtEndPr>
    <w:sdtContent>
      <w:p w14:paraId="19A530CF" w14:textId="77777777" w:rsidR="0067237C" w:rsidRPr="0067237C" w:rsidRDefault="0067237C">
        <w:pPr>
          <w:pStyle w:val="a5"/>
          <w:jc w:val="right"/>
          <w:rPr>
            <w:rFonts w:ascii="仿宋_GB2312" w:eastAsia="仿宋_GB2312"/>
            <w:sz w:val="28"/>
            <w:szCs w:val="28"/>
          </w:rPr>
        </w:pPr>
        <w:r>
          <w:rPr>
            <w:rFonts w:ascii="仿宋_GB2312" w:eastAsia="仿宋_GB2312" w:hint="eastAsia"/>
            <w:sz w:val="28"/>
            <w:szCs w:val="28"/>
          </w:rPr>
          <w:t>-</w:t>
        </w:r>
        <w:r w:rsidRPr="0067237C">
          <w:rPr>
            <w:rFonts w:ascii="仿宋_GB2312" w:eastAsia="仿宋_GB2312" w:hint="eastAsia"/>
            <w:sz w:val="28"/>
            <w:szCs w:val="28"/>
          </w:rPr>
          <w:t xml:space="preserve"> </w:t>
        </w:r>
        <w:r w:rsidR="003276A2" w:rsidRPr="0067237C">
          <w:rPr>
            <w:rFonts w:ascii="仿宋_GB2312" w:eastAsia="仿宋_GB2312" w:hint="eastAsia"/>
            <w:sz w:val="28"/>
            <w:szCs w:val="28"/>
          </w:rPr>
          <w:fldChar w:fldCharType="begin"/>
        </w:r>
        <w:r w:rsidRPr="0067237C">
          <w:rPr>
            <w:rFonts w:ascii="仿宋_GB2312" w:eastAsia="仿宋_GB2312" w:hint="eastAsia"/>
            <w:sz w:val="28"/>
            <w:szCs w:val="28"/>
          </w:rPr>
          <w:instrText xml:space="preserve"> PAGE   \* MERGEFORMAT </w:instrText>
        </w:r>
        <w:r w:rsidR="003276A2" w:rsidRPr="0067237C">
          <w:rPr>
            <w:rFonts w:ascii="仿宋_GB2312" w:eastAsia="仿宋_GB2312" w:hint="eastAsia"/>
            <w:sz w:val="28"/>
            <w:szCs w:val="28"/>
          </w:rPr>
          <w:fldChar w:fldCharType="separate"/>
        </w:r>
        <w:r w:rsidR="004E472A" w:rsidRPr="004E472A">
          <w:rPr>
            <w:rFonts w:ascii="仿宋_GB2312" w:eastAsia="仿宋_GB2312"/>
            <w:noProof/>
            <w:sz w:val="28"/>
            <w:szCs w:val="28"/>
            <w:lang w:val="zh-CN"/>
          </w:rPr>
          <w:t>1</w:t>
        </w:r>
        <w:r w:rsidR="003276A2" w:rsidRPr="0067237C">
          <w:rPr>
            <w:rFonts w:ascii="仿宋_GB2312" w:eastAsia="仿宋_GB2312" w:hint="eastAsia"/>
            <w:sz w:val="28"/>
            <w:szCs w:val="28"/>
          </w:rPr>
          <w:fldChar w:fldCharType="end"/>
        </w:r>
        <w:r>
          <w:rPr>
            <w:rFonts w:ascii="仿宋_GB2312" w:eastAsia="仿宋_GB2312" w:hint="eastAsia"/>
            <w:sz w:val="28"/>
            <w:szCs w:val="28"/>
          </w:rPr>
          <w:t>-</w:t>
        </w:r>
      </w:p>
    </w:sdtContent>
  </w:sdt>
  <w:p w14:paraId="714E443F" w14:textId="77777777" w:rsidR="0067237C" w:rsidRDefault="006723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4386E" w14:textId="77777777" w:rsidR="00BD571E" w:rsidRDefault="00BD571E" w:rsidP="00DE3306">
      <w:r>
        <w:separator/>
      </w:r>
    </w:p>
  </w:footnote>
  <w:footnote w:type="continuationSeparator" w:id="0">
    <w:p w14:paraId="530E4F90" w14:textId="77777777" w:rsidR="00BD571E" w:rsidRDefault="00BD571E" w:rsidP="00DE3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4"/>
    <w:multiLevelType w:val="multilevel"/>
    <w:tmpl w:val="000000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6"/>
    <w:multiLevelType w:val="multilevel"/>
    <w:tmpl w:val="000000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7"/>
    <w:multiLevelType w:val="multilevel"/>
    <w:tmpl w:val="00000007"/>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9"/>
    <w:multiLevelType w:val="multilevel"/>
    <w:tmpl w:val="0000000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B"/>
    <w:multiLevelType w:val="multilevel"/>
    <w:tmpl w:val="0000000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0D"/>
    <w:multiLevelType w:val="multilevel"/>
    <w:tmpl w:val="0000000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00000011"/>
    <w:multiLevelType w:val="multilevel"/>
    <w:tmpl w:val="0000001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0000012"/>
    <w:multiLevelType w:val="multilevel"/>
    <w:tmpl w:val="000000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13"/>
    <w:multiLevelType w:val="multilevel"/>
    <w:tmpl w:val="0000001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9"/>
  </w:num>
  <w:num w:numId="3">
    <w:abstractNumId w:val="8"/>
  </w:num>
  <w:num w:numId="4">
    <w:abstractNumId w:val="7"/>
  </w:num>
  <w:num w:numId="5">
    <w:abstractNumId w:val="4"/>
  </w:num>
  <w:num w:numId="6">
    <w:abstractNumId w:val="1"/>
  </w:num>
  <w:num w:numId="7">
    <w:abstractNumId w:val="3"/>
  </w:num>
  <w:num w:numId="8">
    <w:abstractNumId w:val="0"/>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D34"/>
    <w:rsid w:val="00015056"/>
    <w:rsid w:val="000715F8"/>
    <w:rsid w:val="0007167A"/>
    <w:rsid w:val="000A2189"/>
    <w:rsid w:val="000C5BC0"/>
    <w:rsid w:val="00104E75"/>
    <w:rsid w:val="0010667B"/>
    <w:rsid w:val="001504B4"/>
    <w:rsid w:val="00166F52"/>
    <w:rsid w:val="001E7084"/>
    <w:rsid w:val="001F5B20"/>
    <w:rsid w:val="00200B43"/>
    <w:rsid w:val="002D7C56"/>
    <w:rsid w:val="00301C98"/>
    <w:rsid w:val="00313D3D"/>
    <w:rsid w:val="003276A2"/>
    <w:rsid w:val="003A2F4A"/>
    <w:rsid w:val="003C7EFC"/>
    <w:rsid w:val="004550F7"/>
    <w:rsid w:val="00486050"/>
    <w:rsid w:val="004B04E0"/>
    <w:rsid w:val="004E472A"/>
    <w:rsid w:val="005D2070"/>
    <w:rsid w:val="005D2CF5"/>
    <w:rsid w:val="00611C77"/>
    <w:rsid w:val="00650D56"/>
    <w:rsid w:val="0067237C"/>
    <w:rsid w:val="006A5C3A"/>
    <w:rsid w:val="006A625A"/>
    <w:rsid w:val="008142AE"/>
    <w:rsid w:val="00814DCD"/>
    <w:rsid w:val="00856843"/>
    <w:rsid w:val="0088057F"/>
    <w:rsid w:val="008C2FA1"/>
    <w:rsid w:val="0095276F"/>
    <w:rsid w:val="00971B38"/>
    <w:rsid w:val="009B67D1"/>
    <w:rsid w:val="009C304C"/>
    <w:rsid w:val="009E2A96"/>
    <w:rsid w:val="00A2546D"/>
    <w:rsid w:val="00A40BE1"/>
    <w:rsid w:val="00AB1225"/>
    <w:rsid w:val="00B42778"/>
    <w:rsid w:val="00B53F0D"/>
    <w:rsid w:val="00B96599"/>
    <w:rsid w:val="00BD571E"/>
    <w:rsid w:val="00BF4FB5"/>
    <w:rsid w:val="00C46D34"/>
    <w:rsid w:val="00C64C79"/>
    <w:rsid w:val="00CE68C0"/>
    <w:rsid w:val="00DB2ED7"/>
    <w:rsid w:val="00DE3306"/>
    <w:rsid w:val="00DE38A5"/>
    <w:rsid w:val="00E14B17"/>
    <w:rsid w:val="00E455D7"/>
    <w:rsid w:val="00EB77A9"/>
    <w:rsid w:val="00EE2A6E"/>
    <w:rsid w:val="00EF542B"/>
    <w:rsid w:val="00F118D6"/>
    <w:rsid w:val="00F11B81"/>
    <w:rsid w:val="00F37E8F"/>
    <w:rsid w:val="00F62545"/>
    <w:rsid w:val="00FA6DD1"/>
    <w:rsid w:val="00FD01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38A83"/>
  <w15:docId w15:val="{ABE7AED0-655A-4FAD-B8C8-C28F6739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F37E8F"/>
    <w:pPr>
      <w:ind w:firstLineChars="200" w:firstLine="420"/>
    </w:pPr>
    <w:rPr>
      <w:rFonts w:ascii="Times New Roman" w:eastAsia="宋体" w:hAnsi="Times New Roman" w:cs="Times New Roman"/>
      <w:szCs w:val="24"/>
    </w:rPr>
  </w:style>
  <w:style w:type="paragraph" w:styleId="a3">
    <w:name w:val="header"/>
    <w:basedOn w:val="a"/>
    <w:link w:val="a4"/>
    <w:uiPriority w:val="99"/>
    <w:unhideWhenUsed/>
    <w:rsid w:val="00DE330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3306"/>
    <w:rPr>
      <w:sz w:val="18"/>
      <w:szCs w:val="18"/>
    </w:rPr>
  </w:style>
  <w:style w:type="paragraph" w:styleId="a5">
    <w:name w:val="footer"/>
    <w:basedOn w:val="a"/>
    <w:link w:val="a6"/>
    <w:uiPriority w:val="99"/>
    <w:unhideWhenUsed/>
    <w:rsid w:val="00DE3306"/>
    <w:pPr>
      <w:tabs>
        <w:tab w:val="center" w:pos="4153"/>
        <w:tab w:val="right" w:pos="8306"/>
      </w:tabs>
      <w:snapToGrid w:val="0"/>
      <w:jc w:val="left"/>
    </w:pPr>
    <w:rPr>
      <w:sz w:val="18"/>
      <w:szCs w:val="18"/>
    </w:rPr>
  </w:style>
  <w:style w:type="character" w:customStyle="1" w:styleId="a6">
    <w:name w:val="页脚 字符"/>
    <w:basedOn w:val="a0"/>
    <w:link w:val="a5"/>
    <w:uiPriority w:val="99"/>
    <w:rsid w:val="00DE3306"/>
    <w:rPr>
      <w:sz w:val="18"/>
      <w:szCs w:val="18"/>
    </w:rPr>
  </w:style>
  <w:style w:type="paragraph" w:styleId="a7">
    <w:name w:val="Balloon Text"/>
    <w:basedOn w:val="a"/>
    <w:link w:val="a8"/>
    <w:uiPriority w:val="99"/>
    <w:semiHidden/>
    <w:unhideWhenUsed/>
    <w:rsid w:val="000A2189"/>
    <w:rPr>
      <w:sz w:val="18"/>
      <w:szCs w:val="18"/>
    </w:rPr>
  </w:style>
  <w:style w:type="character" w:customStyle="1" w:styleId="a8">
    <w:name w:val="批注框文本 字符"/>
    <w:basedOn w:val="a0"/>
    <w:link w:val="a7"/>
    <w:uiPriority w:val="99"/>
    <w:semiHidden/>
    <w:rsid w:val="000A21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497264">
      <w:bodyDiv w:val="1"/>
      <w:marLeft w:val="0"/>
      <w:marRight w:val="0"/>
      <w:marTop w:val="0"/>
      <w:marBottom w:val="0"/>
      <w:divBdr>
        <w:top w:val="none" w:sz="0" w:space="0" w:color="auto"/>
        <w:left w:val="none" w:sz="0" w:space="0" w:color="auto"/>
        <w:bottom w:val="none" w:sz="0" w:space="0" w:color="auto"/>
        <w:right w:val="none" w:sz="0" w:space="0" w:color="auto"/>
      </w:divBdr>
      <w:divsChild>
        <w:div w:id="1555308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4D803-3C53-4BE5-9126-F6D77F6D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4</Pages>
  <Words>415</Words>
  <Characters>2370</Characters>
  <Application>Microsoft Office Word</Application>
  <DocSecurity>0</DocSecurity>
  <Lines>19</Lines>
  <Paragraphs>5</Paragraphs>
  <ScaleCrop>false</ScaleCrop>
  <Company>Lenovo</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yuguo</dc:creator>
  <cp:lastModifiedBy>xbany</cp:lastModifiedBy>
  <cp:revision>3</cp:revision>
  <cp:lastPrinted>2019-06-03T03:24:00Z</cp:lastPrinted>
  <dcterms:created xsi:type="dcterms:W3CDTF">2020-03-17T07:38:00Z</dcterms:created>
  <dcterms:modified xsi:type="dcterms:W3CDTF">2020-03-18T01:04:00Z</dcterms:modified>
</cp:coreProperties>
</file>